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7D7D" w14:textId="087E08E5" w:rsidR="00C61CDD" w:rsidRPr="00CB039F" w:rsidRDefault="00C61CDD" w:rsidP="00325203">
      <w:pPr>
        <w:jc w:val="both"/>
        <w:rPr>
          <w:b/>
          <w:bCs/>
          <w:u w:val="single" w:color="C00000"/>
        </w:rPr>
      </w:pPr>
    </w:p>
    <w:p w14:paraId="029035CE" w14:textId="77777777" w:rsidR="002A049C" w:rsidRDefault="002A049C" w:rsidP="00325203">
      <w:pPr>
        <w:jc w:val="both"/>
        <w:rPr>
          <w:b/>
          <w:bCs/>
          <w:u w:val="single" w:color="C00000"/>
          <w:lang w:val="en-NZ"/>
        </w:rPr>
      </w:pPr>
    </w:p>
    <w:p w14:paraId="6627DCA1" w14:textId="22480979" w:rsidR="00C61CDD" w:rsidRDefault="00C61CDD" w:rsidP="00325203">
      <w:pPr>
        <w:jc w:val="both"/>
        <w:rPr>
          <w:b/>
          <w:bCs/>
          <w:u w:val="single" w:color="C00000"/>
          <w:lang w:val="en-NZ"/>
        </w:rPr>
      </w:pPr>
    </w:p>
    <w:p w14:paraId="40A01989" w14:textId="5900678C" w:rsidR="00C61CDD" w:rsidRDefault="00C61CDD" w:rsidP="00325203">
      <w:pPr>
        <w:jc w:val="both"/>
        <w:rPr>
          <w:b/>
          <w:bCs/>
          <w:u w:val="single" w:color="C00000"/>
          <w:lang w:val="en-NZ"/>
        </w:rPr>
      </w:pPr>
    </w:p>
    <w:p w14:paraId="4AA8CBB6" w14:textId="77777777" w:rsidR="0069495A" w:rsidRPr="000E5540" w:rsidRDefault="0069495A" w:rsidP="0069495A">
      <w:pPr>
        <w:rPr>
          <w:sz w:val="32"/>
          <w:szCs w:val="32"/>
        </w:rPr>
      </w:pPr>
      <w:r w:rsidRPr="000E5540">
        <w:rPr>
          <w:sz w:val="32"/>
          <w:szCs w:val="32"/>
        </w:rPr>
        <w:t xml:space="preserve">Danish Benchmarks Oversight Committee Meeting </w:t>
      </w:r>
    </w:p>
    <w:p w14:paraId="489BEC71" w14:textId="77777777" w:rsidR="0069495A" w:rsidRDefault="0069495A" w:rsidP="0069495A">
      <w:pPr>
        <w:rPr>
          <w:sz w:val="24"/>
          <w:szCs w:val="24"/>
        </w:rPr>
      </w:pPr>
    </w:p>
    <w:p w14:paraId="58E0CA14" w14:textId="77777777" w:rsidR="00CC7BFC" w:rsidRDefault="00CC7BFC" w:rsidP="00CC7BFC">
      <w:pPr>
        <w:rPr>
          <w:sz w:val="24"/>
          <w:szCs w:val="24"/>
        </w:rPr>
      </w:pPr>
      <w:r w:rsidRPr="000E5540">
        <w:rPr>
          <w:sz w:val="24"/>
          <w:szCs w:val="24"/>
        </w:rPr>
        <w:t xml:space="preserve">Danish Financial Benchmark Facility, Amaliegade 7, 1256 Copenhagen K  </w:t>
      </w:r>
    </w:p>
    <w:p w14:paraId="42B53CAE" w14:textId="57137B82" w:rsidR="00CC7BFC" w:rsidRDefault="00CC7BFC" w:rsidP="00CC7BF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C418C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60260">
        <w:rPr>
          <w:sz w:val="24"/>
          <w:szCs w:val="24"/>
        </w:rPr>
        <w:t>June</w:t>
      </w:r>
      <w:r>
        <w:rPr>
          <w:sz w:val="24"/>
          <w:szCs w:val="24"/>
        </w:rPr>
        <w:t xml:space="preserve"> </w:t>
      </w:r>
      <w:r w:rsidRPr="00A169F5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A169F5">
        <w:rPr>
          <w:sz w:val="24"/>
          <w:szCs w:val="24"/>
        </w:rPr>
        <w:t xml:space="preserve">  </w:t>
      </w:r>
      <w:r w:rsidR="00460260">
        <w:rPr>
          <w:sz w:val="24"/>
          <w:szCs w:val="24"/>
        </w:rPr>
        <w:t>10</w:t>
      </w:r>
      <w:r w:rsidRPr="00A169F5">
        <w:rPr>
          <w:sz w:val="24"/>
          <w:szCs w:val="24"/>
        </w:rPr>
        <w:t>.</w:t>
      </w:r>
      <w:r w:rsidR="0075167E">
        <w:rPr>
          <w:sz w:val="24"/>
          <w:szCs w:val="24"/>
        </w:rPr>
        <w:t>30</w:t>
      </w:r>
      <w:r w:rsidRPr="00A169F5">
        <w:rPr>
          <w:sz w:val="24"/>
          <w:szCs w:val="24"/>
        </w:rPr>
        <w:t xml:space="preserve"> – 1</w:t>
      </w:r>
      <w:r w:rsidR="0075167E">
        <w:rPr>
          <w:sz w:val="24"/>
          <w:szCs w:val="24"/>
        </w:rPr>
        <w:t>2</w:t>
      </w:r>
      <w:r w:rsidRPr="00A169F5">
        <w:rPr>
          <w:sz w:val="24"/>
          <w:szCs w:val="24"/>
        </w:rPr>
        <w:t>.</w:t>
      </w:r>
      <w:r w:rsidR="0075167E">
        <w:rPr>
          <w:sz w:val="24"/>
          <w:szCs w:val="24"/>
        </w:rPr>
        <w:t>0</w:t>
      </w:r>
      <w:r w:rsidR="00460260">
        <w:rPr>
          <w:sz w:val="24"/>
          <w:szCs w:val="24"/>
        </w:rPr>
        <w:t>0</w:t>
      </w:r>
      <w:r w:rsidRPr="00A169F5">
        <w:rPr>
          <w:sz w:val="24"/>
          <w:szCs w:val="24"/>
        </w:rPr>
        <w:t xml:space="preserve"> CET</w:t>
      </w:r>
    </w:p>
    <w:p w14:paraId="1B61D4B4" w14:textId="78E58C1C" w:rsidR="00CC7BFC" w:rsidRDefault="005C28BB" w:rsidP="00CC7BFC">
      <w:pPr>
        <w:rPr>
          <w:sz w:val="24"/>
          <w:szCs w:val="24"/>
        </w:rPr>
      </w:pPr>
      <w:r>
        <w:rPr>
          <w:sz w:val="24"/>
          <w:szCs w:val="24"/>
        </w:rPr>
        <w:t>h</w:t>
      </w:r>
    </w:p>
    <w:p w14:paraId="3421E370" w14:textId="77777777" w:rsidR="00CC7BFC" w:rsidRPr="00A169F5" w:rsidRDefault="00CC7BFC" w:rsidP="00CC7BFC">
      <w:pPr>
        <w:rPr>
          <w:sz w:val="24"/>
          <w:szCs w:val="24"/>
        </w:rPr>
      </w:pPr>
    </w:p>
    <w:p w14:paraId="3DE5A9C4" w14:textId="77777777" w:rsidR="00CC7BFC" w:rsidRPr="00A169F5" w:rsidRDefault="00CC7BFC" w:rsidP="00CC7BFC">
      <w:pPr>
        <w:pStyle w:val="ListParagraph"/>
        <w:numPr>
          <w:ilvl w:val="0"/>
          <w:numId w:val="4"/>
        </w:numPr>
        <w:ind w:left="1080" w:hanging="720"/>
        <w:rPr>
          <w:b/>
          <w:color w:val="000000" w:themeColor="text1"/>
        </w:rPr>
      </w:pPr>
      <w:r w:rsidRPr="00A169F5">
        <w:rPr>
          <w:b/>
          <w:color w:val="000000" w:themeColor="text1"/>
        </w:rPr>
        <w:t>Introduction</w:t>
      </w:r>
    </w:p>
    <w:p w14:paraId="2EAE93C7" w14:textId="77777777" w:rsidR="00CC7BFC" w:rsidRPr="00E02A50" w:rsidRDefault="00CC7BFC" w:rsidP="00CC7BFC">
      <w:pPr>
        <w:pStyle w:val="ListParagraph"/>
        <w:numPr>
          <w:ilvl w:val="0"/>
          <w:numId w:val="5"/>
        </w:numPr>
        <w:rPr>
          <w:i/>
          <w:iCs/>
          <w:color w:val="000000"/>
        </w:rPr>
      </w:pPr>
      <w:bookmarkStart w:id="0" w:name="_Hlk488300432"/>
      <w:r w:rsidRPr="00E02A50">
        <w:rPr>
          <w:i/>
          <w:iCs/>
          <w:color w:val="000000"/>
        </w:rPr>
        <w:t>Introductory remarks by Chair</w:t>
      </w:r>
    </w:p>
    <w:p w14:paraId="7A680F62" w14:textId="77777777" w:rsidR="00CC7BFC" w:rsidRPr="00A169F5" w:rsidRDefault="00CC7BFC" w:rsidP="00CC7BFC">
      <w:pPr>
        <w:pStyle w:val="ListParagraph"/>
        <w:numPr>
          <w:ilvl w:val="0"/>
          <w:numId w:val="5"/>
        </w:numPr>
        <w:rPr>
          <w:i/>
          <w:color w:val="000000" w:themeColor="text1"/>
        </w:rPr>
      </w:pPr>
      <w:r w:rsidRPr="00A169F5">
        <w:rPr>
          <w:i/>
          <w:color w:val="000000" w:themeColor="text1"/>
        </w:rPr>
        <w:t xml:space="preserve">Overview of agenda </w:t>
      </w:r>
    </w:p>
    <w:p w14:paraId="0523177E" w14:textId="77777777" w:rsidR="00CC7BFC" w:rsidRDefault="00CC7BFC" w:rsidP="00CC7BFC">
      <w:pPr>
        <w:pStyle w:val="ListParagraph"/>
        <w:numPr>
          <w:ilvl w:val="0"/>
          <w:numId w:val="5"/>
        </w:numPr>
        <w:rPr>
          <w:i/>
          <w:color w:val="000000" w:themeColor="text1"/>
        </w:rPr>
      </w:pPr>
      <w:r>
        <w:rPr>
          <w:i/>
          <w:color w:val="000000" w:themeColor="text1"/>
        </w:rPr>
        <w:t>Declaration of potential conflicts of interest with respect to meeting agenda</w:t>
      </w:r>
    </w:p>
    <w:p w14:paraId="2E48FE0A" w14:textId="3D50C126" w:rsidR="00CC7BFC" w:rsidRDefault="00CC7BFC" w:rsidP="00CC7BFC">
      <w:pPr>
        <w:pStyle w:val="ListParagraph"/>
        <w:numPr>
          <w:ilvl w:val="0"/>
          <w:numId w:val="5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Review of action items from Committee meeting of 6th </w:t>
      </w:r>
      <w:r w:rsidR="00322E92">
        <w:rPr>
          <w:i/>
          <w:color w:val="000000" w:themeColor="text1"/>
        </w:rPr>
        <w:t>March 2024</w:t>
      </w:r>
      <w:bookmarkEnd w:id="0"/>
    </w:p>
    <w:p w14:paraId="2E24FED8" w14:textId="1E156DB6" w:rsidR="00CC7BFC" w:rsidRPr="00322E92" w:rsidRDefault="00322E92" w:rsidP="00322E92">
      <w:pPr>
        <w:ind w:left="1843"/>
        <w:rPr>
          <w:iCs/>
          <w:color w:val="000000" w:themeColor="text1"/>
        </w:rPr>
      </w:pPr>
      <w:r w:rsidRPr="00322E92">
        <w:rPr>
          <w:iCs/>
          <w:color w:val="000000" w:themeColor="text1"/>
        </w:rPr>
        <w:t>There were none</w:t>
      </w:r>
    </w:p>
    <w:p w14:paraId="5C51770A" w14:textId="77777777" w:rsidR="00CC7BFC" w:rsidRPr="00322E92" w:rsidRDefault="00CC7BFC" w:rsidP="00CC7BFC">
      <w:pPr>
        <w:pStyle w:val="ListParagraph"/>
        <w:ind w:left="2160" w:hanging="270"/>
        <w:jc w:val="both"/>
        <w:rPr>
          <w:iCs/>
          <w:color w:val="000000" w:themeColor="text1"/>
        </w:rPr>
      </w:pPr>
    </w:p>
    <w:p w14:paraId="3C509AEB" w14:textId="77777777" w:rsidR="00CC7BFC" w:rsidRPr="00EF1728" w:rsidRDefault="00CC7BFC" w:rsidP="00CC7BFC">
      <w:pPr>
        <w:pStyle w:val="ListParagraph"/>
        <w:ind w:left="2160" w:hanging="270"/>
        <w:jc w:val="both"/>
        <w:rPr>
          <w:iCs/>
          <w:color w:val="000000" w:themeColor="text1"/>
        </w:rPr>
      </w:pPr>
    </w:p>
    <w:p w14:paraId="7B53EC81" w14:textId="77777777" w:rsidR="00CC7BFC" w:rsidRPr="00C32331" w:rsidRDefault="00CC7BFC" w:rsidP="00CC7BFC">
      <w:pPr>
        <w:pStyle w:val="ListParagraph"/>
        <w:numPr>
          <w:ilvl w:val="0"/>
          <w:numId w:val="4"/>
        </w:numPr>
        <w:ind w:left="1080" w:hanging="810"/>
        <w:rPr>
          <w:b/>
          <w:color w:val="000000" w:themeColor="text1"/>
        </w:rPr>
      </w:pPr>
      <w:bookmarkStart w:id="1" w:name="_Hlk522526423"/>
      <w:r w:rsidRPr="00C32331">
        <w:rPr>
          <w:b/>
          <w:color w:val="000000" w:themeColor="text1"/>
        </w:rPr>
        <w:t>Determination Methodology</w:t>
      </w:r>
    </w:p>
    <w:p w14:paraId="5DA50779" w14:textId="77777777" w:rsidR="00CC7BFC" w:rsidRPr="000E7FCD" w:rsidRDefault="00CC7BFC" w:rsidP="00CC7BFC">
      <w:pPr>
        <w:ind w:left="1080"/>
        <w:rPr>
          <w:i/>
        </w:rPr>
      </w:pPr>
      <w:r w:rsidRPr="000E7FCD">
        <w:rPr>
          <w:i/>
        </w:rPr>
        <w:t xml:space="preserve">Operational Metrics report </w:t>
      </w:r>
      <w:r>
        <w:rPr>
          <w:i/>
        </w:rPr>
        <w:t>(AC)</w:t>
      </w:r>
      <w:r w:rsidRPr="000E7FCD">
        <w:rPr>
          <w:i/>
        </w:rPr>
        <w:t xml:space="preserve"> </w:t>
      </w:r>
    </w:p>
    <w:p w14:paraId="1F1C9B7B" w14:textId="77777777" w:rsidR="00CC7BFC" w:rsidRPr="00593114" w:rsidRDefault="00CC7BFC" w:rsidP="00CC7BFC">
      <w:pPr>
        <w:rPr>
          <w:i/>
          <w:color w:val="000000" w:themeColor="text1"/>
        </w:rPr>
      </w:pPr>
    </w:p>
    <w:p w14:paraId="27856E17" w14:textId="77777777" w:rsidR="00CC7BFC" w:rsidRPr="000E7FCD" w:rsidRDefault="00CC7BFC" w:rsidP="00CC7BFC">
      <w:pPr>
        <w:pStyle w:val="ListParagraph"/>
        <w:numPr>
          <w:ilvl w:val="0"/>
          <w:numId w:val="4"/>
        </w:numPr>
        <w:ind w:left="1080" w:hanging="720"/>
        <w:rPr>
          <w:b/>
        </w:rPr>
      </w:pPr>
      <w:r w:rsidRPr="000E7FCD">
        <w:rPr>
          <w:b/>
        </w:rPr>
        <w:t>Governance, Regulatory &amp; Supervisory Issues</w:t>
      </w:r>
    </w:p>
    <w:p w14:paraId="44DD28DE" w14:textId="77777777" w:rsidR="00CC7BFC" w:rsidRPr="000E7FCD" w:rsidRDefault="00CC7BFC" w:rsidP="00CC7BFC">
      <w:pPr>
        <w:pStyle w:val="ListParagraph"/>
        <w:ind w:left="1080"/>
        <w:rPr>
          <w:b/>
        </w:rPr>
      </w:pPr>
    </w:p>
    <w:bookmarkEnd w:id="1"/>
    <w:p w14:paraId="7375B58C" w14:textId="23507324" w:rsidR="00CC7BFC" w:rsidRPr="00DE7651" w:rsidRDefault="00CC7BFC" w:rsidP="00CC7BFC">
      <w:pPr>
        <w:pStyle w:val="ListParagraph"/>
        <w:numPr>
          <w:ilvl w:val="0"/>
          <w:numId w:val="8"/>
        </w:numPr>
        <w:ind w:left="1800"/>
        <w:contextualSpacing w:val="0"/>
        <w:rPr>
          <w:i/>
          <w:iCs/>
        </w:rPr>
      </w:pPr>
      <w:r w:rsidRPr="00DE7651">
        <w:rPr>
          <w:i/>
          <w:iCs/>
        </w:rPr>
        <w:t xml:space="preserve">DFBF Benchmarks </w:t>
      </w:r>
      <w:r>
        <w:rPr>
          <w:i/>
          <w:iCs/>
        </w:rPr>
        <w:t xml:space="preserve">- </w:t>
      </w:r>
      <w:r w:rsidRPr="00DE7651">
        <w:rPr>
          <w:i/>
          <w:iCs/>
        </w:rPr>
        <w:t xml:space="preserve">Quarterly Report </w:t>
      </w:r>
      <w:r w:rsidR="0087452A">
        <w:rPr>
          <w:i/>
          <w:iCs/>
        </w:rPr>
        <w:t>Feb 2024 – Apr 2024</w:t>
      </w:r>
    </w:p>
    <w:p w14:paraId="16AAB21F" w14:textId="77777777" w:rsidR="00CC7BFC" w:rsidRPr="007D1755" w:rsidRDefault="00CC7BFC" w:rsidP="00CC7BFC">
      <w:pPr>
        <w:pStyle w:val="ListParagraph"/>
        <w:numPr>
          <w:ilvl w:val="0"/>
          <w:numId w:val="8"/>
        </w:numPr>
        <w:ind w:left="1800"/>
        <w:contextualSpacing w:val="0"/>
        <w:rPr>
          <w:i/>
          <w:iCs/>
        </w:rPr>
      </w:pPr>
      <w:r w:rsidRPr="00325543">
        <w:rPr>
          <w:i/>
          <w:iCs/>
        </w:rPr>
        <w:t xml:space="preserve">Governance artefacts </w:t>
      </w:r>
      <w:r>
        <w:rPr>
          <w:i/>
          <w:iCs/>
        </w:rPr>
        <w:t xml:space="preserve">– none </w:t>
      </w:r>
    </w:p>
    <w:p w14:paraId="2D7FFCAB" w14:textId="77777777" w:rsidR="00CC7BFC" w:rsidRDefault="00CC7BFC" w:rsidP="00CC7BFC">
      <w:pPr>
        <w:pStyle w:val="ListParagraph"/>
        <w:ind w:left="1800"/>
        <w:contextualSpacing w:val="0"/>
        <w:rPr>
          <w:i/>
          <w:iCs/>
        </w:rPr>
      </w:pPr>
    </w:p>
    <w:p w14:paraId="220D08CF" w14:textId="77777777" w:rsidR="00CC7BFC" w:rsidRPr="00CB4643" w:rsidRDefault="00CC7BFC" w:rsidP="00CC7BFC">
      <w:pPr>
        <w:pStyle w:val="ListParagraph"/>
        <w:ind w:left="1800"/>
        <w:contextualSpacing w:val="0"/>
        <w:rPr>
          <w:i/>
          <w:iCs/>
        </w:rPr>
      </w:pPr>
    </w:p>
    <w:p w14:paraId="6917BB1F" w14:textId="77777777" w:rsidR="00CC7BFC" w:rsidRPr="00B65E5D" w:rsidRDefault="00CC7BFC" w:rsidP="00CC7BFC">
      <w:pPr>
        <w:pStyle w:val="ListParagraph"/>
        <w:numPr>
          <w:ilvl w:val="0"/>
          <w:numId w:val="4"/>
        </w:numPr>
        <w:ind w:left="1080" w:hanging="720"/>
        <w:rPr>
          <w:b/>
          <w:color w:val="000000" w:themeColor="text1"/>
        </w:rPr>
      </w:pPr>
      <w:r w:rsidRPr="00B65E5D">
        <w:rPr>
          <w:b/>
          <w:color w:val="000000" w:themeColor="text1"/>
        </w:rPr>
        <w:t xml:space="preserve">Evolution of Danish Benchmarks </w:t>
      </w:r>
    </w:p>
    <w:p w14:paraId="4E7290DE" w14:textId="77777777" w:rsidR="00CC7BFC" w:rsidRPr="001E3DB1" w:rsidRDefault="00CC7BFC" w:rsidP="00CC7BFC">
      <w:pPr>
        <w:pStyle w:val="ListParagraph"/>
        <w:ind w:left="1800"/>
        <w:rPr>
          <w:bCs/>
          <w:i/>
          <w:iCs/>
          <w:color w:val="000000" w:themeColor="text1"/>
        </w:rPr>
      </w:pPr>
    </w:p>
    <w:p w14:paraId="1C2C711D" w14:textId="77777777" w:rsidR="00CC7BFC" w:rsidRPr="00347470" w:rsidRDefault="00CC7BFC" w:rsidP="00CC7BFC">
      <w:pPr>
        <w:pStyle w:val="ListParagraph"/>
        <w:ind w:left="1800"/>
        <w:rPr>
          <w:i/>
          <w:color w:val="000000" w:themeColor="text1"/>
        </w:rPr>
      </w:pPr>
    </w:p>
    <w:p w14:paraId="6FFC1E8E" w14:textId="77777777" w:rsidR="00CC7BFC" w:rsidRDefault="00CC7BFC" w:rsidP="00CC7BFC">
      <w:pPr>
        <w:pStyle w:val="ListParagraph"/>
        <w:numPr>
          <w:ilvl w:val="0"/>
          <w:numId w:val="4"/>
        </w:numPr>
        <w:ind w:left="1080" w:hanging="720"/>
        <w:rPr>
          <w:b/>
          <w:color w:val="000000" w:themeColor="text1"/>
        </w:rPr>
      </w:pPr>
      <w:r>
        <w:rPr>
          <w:b/>
          <w:color w:val="000000" w:themeColor="text1"/>
        </w:rPr>
        <w:t>Board &amp; Stakeholder Communication</w:t>
      </w:r>
    </w:p>
    <w:p w14:paraId="79D30323" w14:textId="6224DEDE" w:rsidR="00CC7BFC" w:rsidRPr="008444E7" w:rsidRDefault="00CC7BFC" w:rsidP="00CC7BFC">
      <w:pPr>
        <w:pStyle w:val="ListParagraph"/>
        <w:numPr>
          <w:ilvl w:val="4"/>
          <w:numId w:val="4"/>
        </w:numPr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 xml:space="preserve">Recap of </w:t>
      </w:r>
      <w:r w:rsidRPr="008444E7">
        <w:rPr>
          <w:bCs/>
          <w:i/>
          <w:iCs/>
          <w:color w:val="000000" w:themeColor="text1"/>
        </w:rPr>
        <w:t>BWG meeting</w:t>
      </w:r>
      <w:r>
        <w:rPr>
          <w:bCs/>
          <w:i/>
          <w:iCs/>
          <w:color w:val="000000" w:themeColor="text1"/>
        </w:rPr>
        <w:t xml:space="preserve"> 2</w:t>
      </w:r>
      <w:r w:rsidR="0087452A">
        <w:rPr>
          <w:bCs/>
          <w:i/>
          <w:iCs/>
          <w:color w:val="000000" w:themeColor="text1"/>
        </w:rPr>
        <w:t>9 May</w:t>
      </w:r>
      <w:r>
        <w:rPr>
          <w:bCs/>
          <w:i/>
          <w:iCs/>
          <w:color w:val="000000" w:themeColor="text1"/>
        </w:rPr>
        <w:t xml:space="preserve"> (NB)</w:t>
      </w:r>
    </w:p>
    <w:p w14:paraId="2F2C3FAA" w14:textId="77777777" w:rsidR="00CC7BFC" w:rsidRPr="00B75AC3" w:rsidRDefault="00CC7BFC" w:rsidP="00CC7BFC">
      <w:pPr>
        <w:rPr>
          <w:b/>
          <w:i/>
          <w:iCs/>
          <w:color w:val="000000" w:themeColor="text1"/>
        </w:rPr>
      </w:pPr>
    </w:p>
    <w:p w14:paraId="4F93309A" w14:textId="77777777" w:rsidR="00CC7BFC" w:rsidRPr="005705A0" w:rsidRDefault="00CC7BFC" w:rsidP="00CC7BFC">
      <w:pPr>
        <w:pStyle w:val="ListParagraph"/>
        <w:numPr>
          <w:ilvl w:val="0"/>
          <w:numId w:val="4"/>
        </w:numPr>
        <w:ind w:left="1080" w:hanging="720"/>
        <w:rPr>
          <w:b/>
          <w:sz w:val="24"/>
          <w:lang w:val="da-DK"/>
        </w:rPr>
      </w:pPr>
      <w:r w:rsidRPr="00B75AC3">
        <w:rPr>
          <w:b/>
          <w:color w:val="000000" w:themeColor="text1"/>
        </w:rPr>
        <w:t>AOB</w:t>
      </w:r>
    </w:p>
    <w:p w14:paraId="5CBC6799" w14:textId="77777777" w:rsidR="00CC7BFC" w:rsidRPr="005705A0" w:rsidRDefault="00CC7BFC" w:rsidP="00CC7BFC">
      <w:pPr>
        <w:pStyle w:val="ListParagraph"/>
        <w:ind w:left="1080"/>
        <w:rPr>
          <w:b/>
          <w:sz w:val="24"/>
          <w:lang w:val="da-DK"/>
        </w:rPr>
      </w:pPr>
    </w:p>
    <w:p w14:paraId="42DF48C0" w14:textId="77777777" w:rsidR="00CC7BFC" w:rsidRPr="00B75AC3" w:rsidRDefault="00CC7BFC" w:rsidP="00CC7BFC">
      <w:pPr>
        <w:pStyle w:val="ListParagraph"/>
        <w:numPr>
          <w:ilvl w:val="0"/>
          <w:numId w:val="4"/>
        </w:numPr>
        <w:ind w:left="1080" w:hanging="720"/>
        <w:rPr>
          <w:b/>
          <w:sz w:val="24"/>
          <w:lang w:val="da-DK"/>
        </w:rPr>
      </w:pPr>
      <w:r>
        <w:rPr>
          <w:b/>
          <w:color w:val="000000" w:themeColor="text1"/>
        </w:rPr>
        <w:t>Next meeting</w:t>
      </w:r>
    </w:p>
    <w:p w14:paraId="0AF6C45F" w14:textId="77777777" w:rsidR="00CC7BFC" w:rsidRPr="000649B4" w:rsidRDefault="00CC7BFC" w:rsidP="00CC7BFC">
      <w:pPr>
        <w:tabs>
          <w:tab w:val="left" w:pos="1843"/>
        </w:tabs>
        <w:rPr>
          <w:rFonts w:eastAsia="Times New Roman"/>
          <w:i/>
          <w:iCs/>
        </w:rPr>
      </w:pPr>
    </w:p>
    <w:p w14:paraId="37D82317" w14:textId="77777777" w:rsidR="00CC7BFC" w:rsidRDefault="00CC7BFC" w:rsidP="00CC7BFC">
      <w:pPr>
        <w:rPr>
          <w:i/>
          <w:iCs/>
          <w:sz w:val="20"/>
          <w:szCs w:val="20"/>
        </w:rPr>
      </w:pPr>
    </w:p>
    <w:p w14:paraId="79C6F421" w14:textId="77777777" w:rsidR="00CC7BFC" w:rsidRDefault="00CC7BFC" w:rsidP="00CC7BFC">
      <w:pPr>
        <w:rPr>
          <w:i/>
          <w:iCs/>
          <w:sz w:val="20"/>
          <w:szCs w:val="20"/>
        </w:rPr>
      </w:pPr>
    </w:p>
    <w:p w14:paraId="2ACCE599" w14:textId="77777777" w:rsidR="00CC7BFC" w:rsidRDefault="00CC7BFC" w:rsidP="00CC7BFC">
      <w:pPr>
        <w:rPr>
          <w:i/>
          <w:iCs/>
          <w:sz w:val="20"/>
          <w:szCs w:val="20"/>
        </w:rPr>
      </w:pPr>
    </w:p>
    <w:p w14:paraId="419EE25C" w14:textId="77777777" w:rsidR="0087452A" w:rsidRDefault="0087452A" w:rsidP="00CC7BFC">
      <w:pPr>
        <w:rPr>
          <w:i/>
          <w:iCs/>
          <w:sz w:val="20"/>
          <w:szCs w:val="20"/>
        </w:rPr>
      </w:pPr>
    </w:p>
    <w:p w14:paraId="57EBAC62" w14:textId="77777777" w:rsidR="0087452A" w:rsidRDefault="0087452A" w:rsidP="00CC7BFC">
      <w:pPr>
        <w:rPr>
          <w:i/>
          <w:iCs/>
          <w:sz w:val="20"/>
          <w:szCs w:val="20"/>
        </w:rPr>
      </w:pPr>
    </w:p>
    <w:p w14:paraId="651E6A59" w14:textId="77777777" w:rsidR="0087452A" w:rsidRDefault="0087452A" w:rsidP="00CC7BFC">
      <w:pPr>
        <w:rPr>
          <w:i/>
          <w:iCs/>
          <w:sz w:val="20"/>
          <w:szCs w:val="20"/>
        </w:rPr>
      </w:pPr>
    </w:p>
    <w:p w14:paraId="4AD37A5D" w14:textId="77777777" w:rsidR="0087452A" w:rsidRDefault="0087452A" w:rsidP="00CC7BFC">
      <w:pPr>
        <w:rPr>
          <w:i/>
          <w:iCs/>
          <w:sz w:val="20"/>
          <w:szCs w:val="20"/>
        </w:rPr>
      </w:pPr>
    </w:p>
    <w:p w14:paraId="571FE049" w14:textId="77777777" w:rsidR="0087452A" w:rsidRDefault="0087452A" w:rsidP="00CC7BFC">
      <w:pPr>
        <w:rPr>
          <w:i/>
          <w:iCs/>
          <w:sz w:val="20"/>
          <w:szCs w:val="20"/>
        </w:rPr>
      </w:pPr>
    </w:p>
    <w:p w14:paraId="0AF0FF4C" w14:textId="77777777" w:rsidR="0087452A" w:rsidRDefault="0087452A" w:rsidP="00CC7BFC">
      <w:pPr>
        <w:rPr>
          <w:i/>
          <w:iCs/>
          <w:sz w:val="20"/>
          <w:szCs w:val="20"/>
        </w:rPr>
      </w:pPr>
    </w:p>
    <w:p w14:paraId="49A77BD2" w14:textId="77777777" w:rsidR="0087452A" w:rsidRDefault="0087452A" w:rsidP="00CC7BFC">
      <w:pPr>
        <w:rPr>
          <w:i/>
          <w:iCs/>
          <w:sz w:val="20"/>
          <w:szCs w:val="20"/>
        </w:rPr>
      </w:pPr>
    </w:p>
    <w:p w14:paraId="7D0DCD27" w14:textId="77777777" w:rsidR="00CC7BFC" w:rsidRDefault="00CC7BFC" w:rsidP="00CC7BFC">
      <w:pPr>
        <w:rPr>
          <w:i/>
          <w:iCs/>
          <w:sz w:val="20"/>
          <w:szCs w:val="20"/>
        </w:rPr>
      </w:pPr>
    </w:p>
    <w:p w14:paraId="0CABE3DF" w14:textId="77777777" w:rsidR="00CC7BFC" w:rsidRDefault="00CC7BFC" w:rsidP="00CC7BFC">
      <w:pPr>
        <w:rPr>
          <w:i/>
          <w:iCs/>
          <w:sz w:val="20"/>
          <w:szCs w:val="20"/>
        </w:rPr>
      </w:pPr>
    </w:p>
    <w:p w14:paraId="094E14AE" w14:textId="77777777" w:rsidR="00CC7BFC" w:rsidRPr="00FE279B" w:rsidRDefault="00CC7BFC" w:rsidP="00CC7BFC">
      <w:pPr>
        <w:rPr>
          <w:i/>
          <w:iCs/>
          <w:sz w:val="20"/>
          <w:szCs w:val="20"/>
        </w:rPr>
      </w:pPr>
    </w:p>
    <w:p w14:paraId="76A2E324" w14:textId="77777777" w:rsidR="00DA61EC" w:rsidRDefault="00DA61EC" w:rsidP="00325203">
      <w:pPr>
        <w:jc w:val="both"/>
        <w:rPr>
          <w:rFonts w:eastAsia="Calibri"/>
          <w:b/>
          <w:color w:val="000000"/>
          <w:u w:val="single"/>
          <w:lang w:val="en-GB"/>
        </w:rPr>
      </w:pPr>
    </w:p>
    <w:p w14:paraId="03E1FD42" w14:textId="605C89CB" w:rsidR="00AB11B6" w:rsidRPr="0014789E" w:rsidRDefault="00AB11B6" w:rsidP="00325203">
      <w:pPr>
        <w:jc w:val="both"/>
        <w:rPr>
          <w:rFonts w:eastAsia="Calibri"/>
          <w:b/>
          <w:color w:val="000000"/>
          <w:u w:val="single"/>
          <w:lang w:val="en-GB"/>
        </w:rPr>
      </w:pPr>
      <w:r w:rsidRPr="0014789E">
        <w:rPr>
          <w:rFonts w:eastAsia="Calibri"/>
          <w:b/>
          <w:color w:val="000000"/>
          <w:u w:val="single"/>
          <w:lang w:val="en-GB"/>
        </w:rPr>
        <w:lastRenderedPageBreak/>
        <w:t>Minutes</w:t>
      </w:r>
    </w:p>
    <w:p w14:paraId="0FBD8E8B" w14:textId="77777777" w:rsidR="00AB11B6" w:rsidRPr="0014789E" w:rsidRDefault="00AB11B6" w:rsidP="00325203">
      <w:pPr>
        <w:jc w:val="both"/>
        <w:rPr>
          <w:rFonts w:eastAsia="Calibri"/>
          <w:b/>
          <w:color w:val="000000"/>
          <w:lang w:val="en-GB"/>
        </w:rPr>
      </w:pPr>
    </w:p>
    <w:p w14:paraId="692E1C6D" w14:textId="57B8D944" w:rsidR="00203CB1" w:rsidRPr="006621D8" w:rsidRDefault="00AB11B6" w:rsidP="00203CB1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6621D8">
        <w:rPr>
          <w:rFonts w:eastAsia="Calibri"/>
          <w:b/>
          <w:i/>
          <w:color w:val="000000"/>
          <w:lang w:val="en-GB"/>
        </w:rPr>
        <w:t>Chair</w:t>
      </w:r>
      <w:r w:rsidRPr="006621D8">
        <w:rPr>
          <w:rFonts w:eastAsia="Calibri"/>
          <w:i/>
          <w:color w:val="000000"/>
          <w:lang w:val="en-GB"/>
        </w:rPr>
        <w:t xml:space="preserve">: </w:t>
      </w:r>
      <w:r w:rsidR="00A37846">
        <w:rPr>
          <w:rFonts w:eastAsia="Calibri"/>
          <w:i/>
          <w:color w:val="000000"/>
          <w:lang w:val="en-GB"/>
        </w:rPr>
        <w:t>JP Neergaard</w:t>
      </w:r>
      <w:r w:rsidR="00203CB1" w:rsidRPr="006621D8">
        <w:rPr>
          <w:i/>
          <w:iCs/>
          <w:color w:val="000000"/>
        </w:rPr>
        <w:t xml:space="preserve"> (independent)</w:t>
      </w:r>
      <w:r w:rsidR="00203CB1" w:rsidRPr="006621D8">
        <w:rPr>
          <w:color w:val="000000"/>
        </w:rPr>
        <w:t xml:space="preserve"> – voting member (</w:t>
      </w:r>
      <w:r w:rsidR="00A37846" w:rsidRPr="00A37846">
        <w:rPr>
          <w:b/>
          <w:bCs/>
          <w:color w:val="000000"/>
        </w:rPr>
        <w:t>JPN</w:t>
      </w:r>
      <w:r w:rsidR="00203CB1" w:rsidRPr="006621D8">
        <w:rPr>
          <w:color w:val="000000"/>
        </w:rPr>
        <w:t>)</w:t>
      </w:r>
    </w:p>
    <w:p w14:paraId="3F59E2A5" w14:textId="290573DD" w:rsidR="00AB11B6" w:rsidRPr="006621D8" w:rsidRDefault="009F6737" w:rsidP="00203CB1">
      <w:pPr>
        <w:ind w:left="360"/>
        <w:jc w:val="both"/>
        <w:rPr>
          <w:rFonts w:eastAsia="Calibri"/>
          <w:i/>
          <w:color w:val="000000"/>
          <w:lang w:val="en-GB"/>
        </w:rPr>
      </w:pPr>
      <w:r w:rsidRPr="006621D8">
        <w:rPr>
          <w:rFonts w:eastAsia="Calibri"/>
          <w:i/>
          <w:color w:val="000000"/>
          <w:lang w:val="en-GB"/>
        </w:rPr>
        <w:t>Martina Mozerova</w:t>
      </w:r>
      <w:r w:rsidR="00AB11B6" w:rsidRPr="006621D8">
        <w:rPr>
          <w:rFonts w:eastAsia="Calibri"/>
          <w:i/>
          <w:color w:val="000000"/>
          <w:lang w:val="en-GB"/>
        </w:rPr>
        <w:t xml:space="preserve"> (DFBF) - non-</w:t>
      </w:r>
      <w:r w:rsidR="00AB11B6" w:rsidRPr="006621D8">
        <w:rPr>
          <w:rFonts w:eastAsia="Calibri"/>
          <w:color w:val="000000"/>
          <w:lang w:val="en-GB"/>
        </w:rPr>
        <w:t>voting member (</w:t>
      </w:r>
      <w:r w:rsidRPr="00D80EF2">
        <w:rPr>
          <w:rFonts w:eastAsia="Calibri"/>
          <w:b/>
          <w:bCs/>
          <w:color w:val="000000"/>
          <w:lang w:val="en-GB"/>
        </w:rPr>
        <w:t>MM</w:t>
      </w:r>
      <w:r w:rsidR="00AB11B6" w:rsidRPr="006621D8">
        <w:rPr>
          <w:rFonts w:eastAsia="Calibri"/>
          <w:color w:val="000000"/>
          <w:lang w:val="en-GB"/>
        </w:rPr>
        <w:t>)</w:t>
      </w:r>
    </w:p>
    <w:p w14:paraId="791CB2DE" w14:textId="5D06D659" w:rsidR="00FA4283" w:rsidRDefault="00822943" w:rsidP="006621D8">
      <w:pPr>
        <w:autoSpaceDE w:val="0"/>
        <w:autoSpaceDN w:val="0"/>
        <w:adjustRightInd w:val="0"/>
        <w:ind w:left="360"/>
        <w:jc w:val="both"/>
        <w:rPr>
          <w:b/>
          <w:bCs/>
          <w:i/>
          <w:color w:val="000000"/>
          <w:lang w:val="da-DK"/>
        </w:rPr>
      </w:pPr>
      <w:r w:rsidRPr="009B2549">
        <w:rPr>
          <w:i/>
          <w:color w:val="000000"/>
          <w:lang w:val="da-DK"/>
        </w:rPr>
        <w:t xml:space="preserve">Jacob Ramskov (Danske Bank) – voting member </w:t>
      </w:r>
      <w:r w:rsidR="00FA4283" w:rsidRPr="009B2549">
        <w:rPr>
          <w:b/>
          <w:bCs/>
          <w:i/>
          <w:color w:val="000000"/>
          <w:lang w:val="da-DK"/>
        </w:rPr>
        <w:t>(</w:t>
      </w:r>
      <w:r w:rsidR="00FA4283" w:rsidRPr="007E0132">
        <w:rPr>
          <w:b/>
          <w:bCs/>
          <w:iCs/>
          <w:color w:val="000000"/>
          <w:lang w:val="da-DK"/>
        </w:rPr>
        <w:t>JR</w:t>
      </w:r>
      <w:r w:rsidR="00FA4283" w:rsidRPr="009B2549">
        <w:rPr>
          <w:b/>
          <w:bCs/>
          <w:i/>
          <w:color w:val="000000"/>
          <w:lang w:val="da-DK"/>
        </w:rPr>
        <w:t>)</w:t>
      </w:r>
    </w:p>
    <w:p w14:paraId="6C6CA22E" w14:textId="1E96A00C" w:rsidR="002A73E7" w:rsidRPr="009B2549" w:rsidRDefault="002A73E7" w:rsidP="006621D8">
      <w:pPr>
        <w:autoSpaceDE w:val="0"/>
        <w:autoSpaceDN w:val="0"/>
        <w:adjustRightInd w:val="0"/>
        <w:ind w:left="360"/>
        <w:jc w:val="both"/>
        <w:rPr>
          <w:i/>
          <w:color w:val="000000"/>
          <w:lang w:val="da-DK"/>
        </w:rPr>
      </w:pPr>
      <w:r w:rsidRPr="00B7590D">
        <w:rPr>
          <w:i/>
          <w:color w:val="000000"/>
          <w:lang w:val="da-DK"/>
        </w:rPr>
        <w:t xml:space="preserve">Nicolaj Verdelin (Nykredit) </w:t>
      </w:r>
      <w:r w:rsidRPr="00B7590D">
        <w:rPr>
          <w:iCs/>
          <w:color w:val="000000"/>
          <w:lang w:val="da-DK"/>
        </w:rPr>
        <w:t xml:space="preserve">– voting member </w:t>
      </w:r>
      <w:r w:rsidRPr="00B7590D">
        <w:rPr>
          <w:b/>
          <w:bCs/>
          <w:iCs/>
          <w:color w:val="000000"/>
          <w:lang w:val="da-DK"/>
        </w:rPr>
        <w:t>(NV</w:t>
      </w:r>
      <w:r w:rsidRPr="00B7590D">
        <w:rPr>
          <w:iCs/>
          <w:color w:val="000000"/>
          <w:lang w:val="da-DK"/>
        </w:rPr>
        <w:t>)</w:t>
      </w:r>
    </w:p>
    <w:p w14:paraId="134357FD" w14:textId="19D77127" w:rsidR="00AB11B6" w:rsidRPr="009B2549" w:rsidRDefault="00AB11B6" w:rsidP="006621D8">
      <w:pPr>
        <w:autoSpaceDE w:val="0"/>
        <w:autoSpaceDN w:val="0"/>
        <w:adjustRightInd w:val="0"/>
        <w:ind w:left="360"/>
        <w:jc w:val="both"/>
        <w:rPr>
          <w:iCs/>
          <w:color w:val="000000"/>
          <w:lang w:val="da-DK"/>
        </w:rPr>
      </w:pPr>
      <w:r w:rsidRPr="009B2549">
        <w:rPr>
          <w:i/>
          <w:color w:val="000000"/>
          <w:lang w:val="da-DK"/>
        </w:rPr>
        <w:t xml:space="preserve">Morten Frederiksen (FIDA) </w:t>
      </w:r>
      <w:r w:rsidRPr="009B2549">
        <w:rPr>
          <w:iCs/>
          <w:color w:val="000000"/>
          <w:lang w:val="da-DK"/>
        </w:rPr>
        <w:t>– voting member (</w:t>
      </w:r>
      <w:r w:rsidRPr="009B2549">
        <w:rPr>
          <w:b/>
          <w:bCs/>
          <w:iCs/>
          <w:color w:val="000000"/>
          <w:lang w:val="da-DK"/>
        </w:rPr>
        <w:t>MF</w:t>
      </w:r>
      <w:r w:rsidRPr="009B2549">
        <w:rPr>
          <w:iCs/>
          <w:color w:val="000000"/>
          <w:lang w:val="da-DK"/>
        </w:rPr>
        <w:t>)</w:t>
      </w:r>
    </w:p>
    <w:p w14:paraId="3EF2AAA1" w14:textId="05F87968" w:rsidR="00AB11B6" w:rsidRPr="00F77E3E" w:rsidRDefault="00AB11B6" w:rsidP="006621D8">
      <w:pPr>
        <w:autoSpaceDE w:val="0"/>
        <w:autoSpaceDN w:val="0"/>
        <w:adjustRightInd w:val="0"/>
        <w:ind w:left="360"/>
        <w:jc w:val="both"/>
        <w:rPr>
          <w:color w:val="000000"/>
          <w:lang w:val="da-DK"/>
        </w:rPr>
      </w:pPr>
      <w:r w:rsidRPr="00F77E3E">
        <w:rPr>
          <w:i/>
          <w:iCs/>
          <w:color w:val="000000"/>
          <w:lang w:val="da-DK"/>
        </w:rPr>
        <w:t>Christine E. Habel (independent)</w:t>
      </w:r>
      <w:r w:rsidRPr="00F77E3E">
        <w:rPr>
          <w:color w:val="000000"/>
          <w:lang w:val="da-DK"/>
        </w:rPr>
        <w:t xml:space="preserve"> – voting member (</w:t>
      </w:r>
      <w:r w:rsidRPr="00F77E3E">
        <w:rPr>
          <w:b/>
          <w:bCs/>
          <w:color w:val="000000"/>
          <w:lang w:val="da-DK"/>
        </w:rPr>
        <w:t>CEH</w:t>
      </w:r>
      <w:r w:rsidRPr="00F77E3E">
        <w:rPr>
          <w:color w:val="000000"/>
          <w:lang w:val="da-DK"/>
        </w:rPr>
        <w:t>)</w:t>
      </w:r>
    </w:p>
    <w:p w14:paraId="4952234F" w14:textId="3333600F" w:rsidR="00B24330" w:rsidRPr="00F77E3E" w:rsidRDefault="00B24330" w:rsidP="006621D8">
      <w:pPr>
        <w:ind w:left="360"/>
        <w:jc w:val="both"/>
        <w:rPr>
          <w:rFonts w:eastAsia="Calibri"/>
          <w:i/>
          <w:color w:val="000000"/>
          <w:lang w:val="da-DK"/>
        </w:rPr>
      </w:pPr>
      <w:r w:rsidRPr="00F77E3E">
        <w:rPr>
          <w:rFonts w:eastAsia="Calibri"/>
          <w:i/>
          <w:color w:val="000000"/>
          <w:lang w:val="da-DK"/>
        </w:rPr>
        <w:t xml:space="preserve">Tomáš Kvapil (CFBF) – non-voting member </w:t>
      </w:r>
      <w:r w:rsidRPr="00F77E3E">
        <w:rPr>
          <w:rFonts w:eastAsia="Calibri"/>
          <w:lang w:val="da-DK"/>
        </w:rPr>
        <w:t>(</w:t>
      </w:r>
      <w:r w:rsidRPr="00F77E3E">
        <w:rPr>
          <w:rFonts w:eastAsia="Calibri"/>
          <w:b/>
          <w:bCs/>
          <w:lang w:val="da-DK"/>
        </w:rPr>
        <w:t>TK</w:t>
      </w:r>
      <w:r w:rsidRPr="00F77E3E">
        <w:rPr>
          <w:rFonts w:eastAsia="Calibri"/>
          <w:lang w:val="da-DK"/>
        </w:rPr>
        <w:t>)</w:t>
      </w:r>
    </w:p>
    <w:p w14:paraId="570FC803" w14:textId="5EEF5423" w:rsidR="00203CB1" w:rsidRDefault="00203CB1" w:rsidP="00203CB1">
      <w:pPr>
        <w:ind w:left="360"/>
        <w:jc w:val="both"/>
        <w:rPr>
          <w:rFonts w:eastAsia="Calibri"/>
          <w:lang w:val="en-GB"/>
        </w:rPr>
      </w:pPr>
      <w:r w:rsidRPr="006621D8">
        <w:rPr>
          <w:rFonts w:eastAsia="Calibri"/>
          <w:i/>
          <w:color w:val="000000"/>
          <w:lang w:val="en-GB"/>
        </w:rPr>
        <w:t xml:space="preserve">Neil Donaldson (GRSS) - </w:t>
      </w:r>
      <w:r w:rsidRPr="006621D8">
        <w:rPr>
          <w:rFonts w:eastAsia="Calibri"/>
          <w:lang w:val="en-GB"/>
        </w:rPr>
        <w:t xml:space="preserve">voting member </w:t>
      </w:r>
      <w:r w:rsidRPr="00D80EF2">
        <w:rPr>
          <w:rFonts w:eastAsia="Calibri"/>
          <w:b/>
          <w:bCs/>
          <w:lang w:val="en-GB"/>
        </w:rPr>
        <w:t>(ND</w:t>
      </w:r>
      <w:r w:rsidRPr="006621D8">
        <w:rPr>
          <w:rFonts w:eastAsia="Calibri"/>
          <w:lang w:val="en-GB"/>
        </w:rPr>
        <w:t>)</w:t>
      </w:r>
    </w:p>
    <w:p w14:paraId="1468857C" w14:textId="3CD95B5D" w:rsidR="00AB11B6" w:rsidRDefault="00AB11B6" w:rsidP="006621D8">
      <w:pPr>
        <w:ind w:left="360"/>
        <w:jc w:val="both"/>
        <w:rPr>
          <w:rFonts w:eastAsia="Calibri"/>
          <w:b/>
          <w:i/>
          <w:color w:val="000000"/>
          <w:lang w:val="en-GB"/>
        </w:rPr>
      </w:pPr>
    </w:p>
    <w:p w14:paraId="1805948C" w14:textId="77777777" w:rsidR="008E05EC" w:rsidRPr="006621D8" w:rsidRDefault="008E05EC" w:rsidP="008E05EC">
      <w:pPr>
        <w:ind w:left="360"/>
        <w:jc w:val="both"/>
        <w:rPr>
          <w:rFonts w:eastAsia="Calibri"/>
          <w:i/>
          <w:color w:val="000000"/>
          <w:lang w:val="en-GB"/>
        </w:rPr>
      </w:pPr>
      <w:r w:rsidRPr="006621D8">
        <w:rPr>
          <w:rFonts w:eastAsia="Calibri"/>
          <w:b/>
          <w:i/>
          <w:color w:val="000000"/>
          <w:lang w:val="en-GB"/>
        </w:rPr>
        <w:t>DFBF Secretariat</w:t>
      </w:r>
      <w:r w:rsidRPr="006621D8">
        <w:rPr>
          <w:rFonts w:eastAsia="Calibri"/>
          <w:i/>
          <w:color w:val="000000"/>
          <w:lang w:val="en-GB"/>
        </w:rPr>
        <w:t xml:space="preserve">: Eva Kops (DFBF) </w:t>
      </w:r>
      <w:r w:rsidRPr="006621D8">
        <w:rPr>
          <w:rFonts w:eastAsia="Calibri"/>
          <w:color w:val="000000"/>
          <w:lang w:val="en-GB"/>
        </w:rPr>
        <w:t>(</w:t>
      </w:r>
      <w:r w:rsidRPr="00857F37">
        <w:rPr>
          <w:rFonts w:eastAsia="Calibri"/>
          <w:b/>
          <w:bCs/>
          <w:color w:val="000000"/>
          <w:lang w:val="en-GB"/>
        </w:rPr>
        <w:t>EK</w:t>
      </w:r>
      <w:r w:rsidRPr="006621D8">
        <w:rPr>
          <w:rFonts w:eastAsia="Calibri"/>
          <w:color w:val="000000"/>
          <w:lang w:val="en-GB"/>
        </w:rPr>
        <w:t>)</w:t>
      </w:r>
    </w:p>
    <w:p w14:paraId="637198F3" w14:textId="77777777" w:rsidR="008E05EC" w:rsidRDefault="008E05EC" w:rsidP="006621D8">
      <w:pPr>
        <w:ind w:left="360"/>
        <w:jc w:val="both"/>
        <w:rPr>
          <w:rFonts w:eastAsia="Calibri"/>
          <w:b/>
          <w:i/>
          <w:color w:val="000000"/>
          <w:lang w:val="en-GB"/>
        </w:rPr>
      </w:pPr>
    </w:p>
    <w:p w14:paraId="08D596AE" w14:textId="57A4E090" w:rsidR="00AB11B6" w:rsidRDefault="005C1C5B" w:rsidP="00A87B0A">
      <w:pPr>
        <w:ind w:left="360"/>
        <w:jc w:val="both"/>
        <w:rPr>
          <w:rFonts w:eastAsia="Calibri"/>
          <w:b/>
          <w:i/>
          <w:color w:val="000000"/>
          <w:lang w:val="en-GB"/>
        </w:rPr>
      </w:pPr>
      <w:r>
        <w:rPr>
          <w:rFonts w:eastAsia="Calibri"/>
          <w:b/>
          <w:i/>
          <w:color w:val="000000"/>
          <w:lang w:val="en-GB"/>
        </w:rPr>
        <w:t>Invitees:</w:t>
      </w:r>
    </w:p>
    <w:p w14:paraId="36680383" w14:textId="40B7B4F1" w:rsidR="00AB11B6" w:rsidRDefault="00C065BA" w:rsidP="00A20591">
      <w:pPr>
        <w:ind w:left="360"/>
        <w:jc w:val="both"/>
        <w:rPr>
          <w:rFonts w:eastAsia="Calibri"/>
          <w:b/>
          <w:bCs/>
          <w:i/>
          <w:color w:val="000000"/>
          <w:lang w:val="en-GB"/>
        </w:rPr>
      </w:pPr>
      <w:r>
        <w:rPr>
          <w:rFonts w:eastAsia="Calibri"/>
          <w:i/>
          <w:color w:val="000000"/>
          <w:lang w:val="en-GB"/>
        </w:rPr>
        <w:t>Nina Byrne</w:t>
      </w:r>
      <w:r w:rsidR="00AB11B6" w:rsidRPr="00A20591">
        <w:rPr>
          <w:rFonts w:eastAsia="Calibri"/>
          <w:i/>
          <w:color w:val="000000"/>
          <w:lang w:val="en-GB"/>
        </w:rPr>
        <w:t xml:space="preserve"> (DFBF) </w:t>
      </w:r>
      <w:r w:rsidR="00AB11B6" w:rsidRPr="003759DF">
        <w:rPr>
          <w:rFonts w:eastAsia="Calibri"/>
          <w:b/>
          <w:bCs/>
          <w:i/>
          <w:color w:val="000000"/>
          <w:lang w:val="en-GB"/>
        </w:rPr>
        <w:t>(</w:t>
      </w:r>
      <w:r w:rsidRPr="00EE608E">
        <w:rPr>
          <w:rFonts w:eastAsia="Calibri"/>
          <w:b/>
          <w:bCs/>
          <w:iCs/>
          <w:color w:val="000000"/>
          <w:lang w:val="en-GB"/>
        </w:rPr>
        <w:t>NB</w:t>
      </w:r>
      <w:r w:rsidR="00AB11B6" w:rsidRPr="003759DF">
        <w:rPr>
          <w:rFonts w:eastAsia="Calibri"/>
          <w:b/>
          <w:bCs/>
          <w:i/>
          <w:color w:val="000000"/>
          <w:lang w:val="en-GB"/>
        </w:rPr>
        <w:t>)</w:t>
      </w:r>
    </w:p>
    <w:p w14:paraId="35B6C11B" w14:textId="4B8DC126" w:rsidR="00A20591" w:rsidRDefault="00A20591" w:rsidP="00A20591">
      <w:pPr>
        <w:ind w:left="360"/>
        <w:jc w:val="both"/>
        <w:rPr>
          <w:rFonts w:eastAsia="Calibri"/>
          <w:b/>
          <w:bCs/>
          <w:i/>
          <w:color w:val="000000"/>
          <w:lang w:val="en-GB"/>
        </w:rPr>
      </w:pPr>
      <w:r w:rsidRPr="00A20591">
        <w:rPr>
          <w:rFonts w:eastAsia="Calibri"/>
          <w:i/>
          <w:color w:val="000000"/>
          <w:lang w:val="en-GB"/>
        </w:rPr>
        <w:t xml:space="preserve">Andrej Chudožilov (CFBF) </w:t>
      </w:r>
      <w:r w:rsidRPr="003759DF">
        <w:rPr>
          <w:rFonts w:eastAsia="Calibri"/>
          <w:b/>
          <w:bCs/>
          <w:i/>
          <w:color w:val="000000"/>
          <w:lang w:val="en-GB"/>
        </w:rPr>
        <w:t>(</w:t>
      </w:r>
      <w:r w:rsidRPr="00EE608E">
        <w:rPr>
          <w:rFonts w:eastAsia="Calibri"/>
          <w:b/>
          <w:bCs/>
          <w:iCs/>
          <w:color w:val="000000"/>
          <w:lang w:val="en-GB"/>
        </w:rPr>
        <w:t>AC</w:t>
      </w:r>
      <w:r w:rsidRPr="003759DF">
        <w:rPr>
          <w:rFonts w:eastAsia="Calibri"/>
          <w:b/>
          <w:bCs/>
          <w:i/>
          <w:color w:val="000000"/>
          <w:lang w:val="en-GB"/>
        </w:rPr>
        <w:t>)</w:t>
      </w:r>
    </w:p>
    <w:p w14:paraId="7F55ED32" w14:textId="77777777" w:rsidR="00A87B0A" w:rsidRDefault="00A87B0A" w:rsidP="00A87B0A">
      <w:pPr>
        <w:ind w:left="360"/>
        <w:jc w:val="both"/>
        <w:rPr>
          <w:rFonts w:eastAsia="Calibri"/>
          <w:b/>
          <w:i/>
          <w:color w:val="000000"/>
          <w:lang w:val="en-GB"/>
        </w:rPr>
      </w:pPr>
    </w:p>
    <w:p w14:paraId="12827453" w14:textId="77777777" w:rsidR="00AB11B6" w:rsidRPr="000431A2" w:rsidRDefault="00AB11B6" w:rsidP="00415541">
      <w:pPr>
        <w:spacing w:after="160" w:line="259" w:lineRule="auto"/>
        <w:jc w:val="both"/>
        <w:rPr>
          <w:rFonts w:eastAsia="Calibri"/>
          <w:bCs/>
          <w:lang w:val="en-GB"/>
        </w:rPr>
      </w:pPr>
    </w:p>
    <w:p w14:paraId="68AB7EAF" w14:textId="77777777" w:rsidR="00415541" w:rsidRPr="00A169F5" w:rsidRDefault="00415541" w:rsidP="00D47238">
      <w:pPr>
        <w:pStyle w:val="ListParagraph"/>
        <w:numPr>
          <w:ilvl w:val="0"/>
          <w:numId w:val="6"/>
        </w:numPr>
        <w:rPr>
          <w:b/>
          <w:color w:val="000000" w:themeColor="text1"/>
        </w:rPr>
      </w:pPr>
      <w:r w:rsidRPr="00A169F5">
        <w:rPr>
          <w:b/>
          <w:color w:val="000000" w:themeColor="text1"/>
        </w:rPr>
        <w:t xml:space="preserve">Introduction </w:t>
      </w:r>
    </w:p>
    <w:p w14:paraId="64481A1F" w14:textId="1E3415D4" w:rsidR="00730D42" w:rsidRPr="00242E04" w:rsidRDefault="00415541" w:rsidP="00D47238">
      <w:pPr>
        <w:pStyle w:val="ListParagraph"/>
        <w:numPr>
          <w:ilvl w:val="0"/>
          <w:numId w:val="7"/>
        </w:numPr>
        <w:tabs>
          <w:tab w:val="left" w:pos="1890"/>
        </w:tabs>
        <w:ind w:left="990"/>
        <w:jc w:val="both"/>
        <w:rPr>
          <w:i/>
          <w:iCs/>
          <w:color w:val="000000"/>
        </w:rPr>
      </w:pPr>
      <w:r w:rsidRPr="00242E04">
        <w:rPr>
          <w:i/>
          <w:iCs/>
          <w:color w:val="000000"/>
        </w:rPr>
        <w:t>Introductory remarks by Chair</w:t>
      </w:r>
      <w:r w:rsidR="002145D9">
        <w:rPr>
          <w:i/>
          <w:iCs/>
          <w:color w:val="000000"/>
        </w:rPr>
        <w:t xml:space="preserve"> </w:t>
      </w:r>
    </w:p>
    <w:p w14:paraId="6245E104" w14:textId="77777777" w:rsidR="00142664" w:rsidRDefault="00142664" w:rsidP="002D58D4">
      <w:pPr>
        <w:ind w:left="990"/>
        <w:jc w:val="both"/>
        <w:rPr>
          <w:color w:val="000000"/>
        </w:rPr>
      </w:pPr>
    </w:p>
    <w:p w14:paraId="545842D0" w14:textId="0B714B43" w:rsidR="00C05CA8" w:rsidRDefault="008B1EA6" w:rsidP="002D58D4">
      <w:pPr>
        <w:ind w:left="990"/>
        <w:jc w:val="both"/>
        <w:rPr>
          <w:color w:val="000000"/>
        </w:rPr>
      </w:pPr>
      <w:r>
        <w:rPr>
          <w:color w:val="000000"/>
        </w:rPr>
        <w:t xml:space="preserve">JPN </w:t>
      </w:r>
      <w:r w:rsidR="006F4C13">
        <w:rPr>
          <w:color w:val="000000"/>
        </w:rPr>
        <w:t xml:space="preserve">started the meeting with a brief market </w:t>
      </w:r>
      <w:r w:rsidR="00EF4A6E">
        <w:rPr>
          <w:color w:val="000000"/>
        </w:rPr>
        <w:t>update</w:t>
      </w:r>
      <w:r w:rsidR="001365CC">
        <w:rPr>
          <w:color w:val="000000"/>
        </w:rPr>
        <w:t xml:space="preserve">; </w:t>
      </w:r>
      <w:r w:rsidR="003202CE">
        <w:rPr>
          <w:color w:val="000000"/>
        </w:rPr>
        <w:t xml:space="preserve">the market remains </w:t>
      </w:r>
      <w:r w:rsidR="005C28BB">
        <w:rPr>
          <w:color w:val="000000"/>
        </w:rPr>
        <w:t xml:space="preserve">more or less </w:t>
      </w:r>
      <w:r w:rsidR="000556FB">
        <w:rPr>
          <w:color w:val="000000"/>
        </w:rPr>
        <w:t>unchange</w:t>
      </w:r>
      <w:r w:rsidR="00DD387A">
        <w:rPr>
          <w:color w:val="000000"/>
        </w:rPr>
        <w:t>d</w:t>
      </w:r>
      <w:r w:rsidR="005C28BB">
        <w:rPr>
          <w:color w:val="000000"/>
        </w:rPr>
        <w:t>.</w:t>
      </w:r>
      <w:r w:rsidR="007D6D4A">
        <w:rPr>
          <w:color w:val="000000"/>
        </w:rPr>
        <w:t xml:space="preserve"> </w:t>
      </w:r>
      <w:r w:rsidR="005C28BB">
        <w:rPr>
          <w:color w:val="000000"/>
        </w:rPr>
        <w:t xml:space="preserve">It </w:t>
      </w:r>
      <w:r w:rsidR="00DD387A">
        <w:rPr>
          <w:color w:val="000000"/>
        </w:rPr>
        <w:t>will be interesting to see how the e</w:t>
      </w:r>
      <w:r w:rsidR="003202CE">
        <w:rPr>
          <w:color w:val="000000"/>
        </w:rPr>
        <w:t xml:space="preserve">mergence </w:t>
      </w:r>
      <w:r w:rsidR="000B7AE4">
        <w:rPr>
          <w:color w:val="000000"/>
        </w:rPr>
        <w:t>o</w:t>
      </w:r>
      <w:r w:rsidR="003202CE">
        <w:rPr>
          <w:color w:val="000000"/>
        </w:rPr>
        <w:t xml:space="preserve">f AI </w:t>
      </w:r>
      <w:r w:rsidR="00DD387A">
        <w:rPr>
          <w:color w:val="000000"/>
        </w:rPr>
        <w:t xml:space="preserve">will </w:t>
      </w:r>
      <w:r w:rsidR="00B52864">
        <w:rPr>
          <w:color w:val="000000"/>
        </w:rPr>
        <w:t>have m</w:t>
      </w:r>
      <w:r w:rsidR="003202CE">
        <w:rPr>
          <w:color w:val="000000"/>
        </w:rPr>
        <w:t>acro</w:t>
      </w:r>
      <w:r w:rsidR="000B7AE4">
        <w:rPr>
          <w:color w:val="000000"/>
        </w:rPr>
        <w:t>-</w:t>
      </w:r>
      <w:r w:rsidR="003202CE">
        <w:rPr>
          <w:color w:val="000000"/>
        </w:rPr>
        <w:t>economic impacts</w:t>
      </w:r>
      <w:r w:rsidR="00B52864">
        <w:rPr>
          <w:color w:val="000000"/>
        </w:rPr>
        <w:t>,</w:t>
      </w:r>
      <w:r w:rsidR="000B7AE4">
        <w:rPr>
          <w:color w:val="000000"/>
        </w:rPr>
        <w:t xml:space="preserve"> also on rates</w:t>
      </w:r>
      <w:r w:rsidR="005C28BB">
        <w:rPr>
          <w:color w:val="000000"/>
        </w:rPr>
        <w:t xml:space="preserve"> as a potential disinflationary force</w:t>
      </w:r>
      <w:r w:rsidR="00E23D49">
        <w:rPr>
          <w:color w:val="000000"/>
        </w:rPr>
        <w:t>. I</w:t>
      </w:r>
      <w:r w:rsidR="00B52864">
        <w:rPr>
          <w:color w:val="000000"/>
        </w:rPr>
        <w:t>n</w:t>
      </w:r>
      <w:r w:rsidR="00E23D49">
        <w:rPr>
          <w:color w:val="000000"/>
        </w:rPr>
        <w:t xml:space="preserve"> the US</w:t>
      </w:r>
      <w:r w:rsidR="00B52864">
        <w:rPr>
          <w:color w:val="000000"/>
        </w:rPr>
        <w:t xml:space="preserve">, the </w:t>
      </w:r>
      <w:r w:rsidR="00E23D49">
        <w:rPr>
          <w:color w:val="000000"/>
        </w:rPr>
        <w:t xml:space="preserve">FED </w:t>
      </w:r>
      <w:r w:rsidR="00B52864">
        <w:rPr>
          <w:color w:val="000000"/>
        </w:rPr>
        <w:t xml:space="preserve">is </w:t>
      </w:r>
      <w:r w:rsidR="009E60E6">
        <w:rPr>
          <w:color w:val="000000"/>
        </w:rPr>
        <w:t>anticipated t</w:t>
      </w:r>
      <w:r w:rsidR="00B52864">
        <w:rPr>
          <w:color w:val="000000"/>
        </w:rPr>
        <w:t xml:space="preserve">o </w:t>
      </w:r>
      <w:r w:rsidR="00E23D49">
        <w:rPr>
          <w:color w:val="000000"/>
        </w:rPr>
        <w:t xml:space="preserve">cut rates once or twice </w:t>
      </w:r>
      <w:r w:rsidR="00B52864">
        <w:rPr>
          <w:color w:val="000000"/>
        </w:rPr>
        <w:t>during 2024</w:t>
      </w:r>
      <w:r w:rsidR="00EF0139">
        <w:rPr>
          <w:color w:val="000000"/>
        </w:rPr>
        <w:t xml:space="preserve">, this is now evident </w:t>
      </w:r>
      <w:r w:rsidR="008A5858">
        <w:rPr>
          <w:color w:val="000000"/>
        </w:rPr>
        <w:t xml:space="preserve">as the </w:t>
      </w:r>
      <w:r w:rsidR="00A52969">
        <w:rPr>
          <w:color w:val="000000"/>
        </w:rPr>
        <w:t xml:space="preserve">expectation of </w:t>
      </w:r>
      <w:r w:rsidR="00EF0139">
        <w:rPr>
          <w:color w:val="000000"/>
        </w:rPr>
        <w:t xml:space="preserve">six cuts </w:t>
      </w:r>
      <w:r w:rsidR="005840D7">
        <w:rPr>
          <w:color w:val="000000"/>
        </w:rPr>
        <w:t xml:space="preserve">in </w:t>
      </w:r>
      <w:r w:rsidR="008A5858">
        <w:rPr>
          <w:color w:val="000000"/>
        </w:rPr>
        <w:t xml:space="preserve">2024 </w:t>
      </w:r>
      <w:r w:rsidR="005C28BB">
        <w:rPr>
          <w:color w:val="000000"/>
        </w:rPr>
        <w:t>has</w:t>
      </w:r>
      <w:r w:rsidR="007D6D4A">
        <w:rPr>
          <w:color w:val="000000"/>
        </w:rPr>
        <w:t xml:space="preserve"> </w:t>
      </w:r>
      <w:r w:rsidR="0054295A">
        <w:rPr>
          <w:color w:val="000000"/>
        </w:rPr>
        <w:t>quickly fad</w:t>
      </w:r>
      <w:r w:rsidR="005C28BB">
        <w:rPr>
          <w:color w:val="000000"/>
        </w:rPr>
        <w:t>ed</w:t>
      </w:r>
      <w:r w:rsidR="0054295A">
        <w:rPr>
          <w:color w:val="000000"/>
        </w:rPr>
        <w:t>.</w:t>
      </w:r>
      <w:r w:rsidR="00EF0139">
        <w:rPr>
          <w:color w:val="000000"/>
        </w:rPr>
        <w:t xml:space="preserve"> I</w:t>
      </w:r>
      <w:r w:rsidR="00E23D49">
        <w:rPr>
          <w:color w:val="000000"/>
        </w:rPr>
        <w:t xml:space="preserve">n </w:t>
      </w:r>
      <w:r w:rsidR="00EF0139">
        <w:rPr>
          <w:color w:val="000000"/>
        </w:rPr>
        <w:t xml:space="preserve">the </w:t>
      </w:r>
      <w:r w:rsidR="00E23D49">
        <w:rPr>
          <w:color w:val="000000"/>
        </w:rPr>
        <w:t>EU</w:t>
      </w:r>
      <w:r w:rsidR="00EF0139">
        <w:rPr>
          <w:color w:val="000000"/>
        </w:rPr>
        <w:t>,</w:t>
      </w:r>
      <w:r w:rsidR="00E23D49">
        <w:rPr>
          <w:color w:val="000000"/>
        </w:rPr>
        <w:t xml:space="preserve"> the ECB will</w:t>
      </w:r>
      <w:r w:rsidR="00FC13D4">
        <w:rPr>
          <w:color w:val="000000"/>
        </w:rPr>
        <w:t xml:space="preserve"> likel</w:t>
      </w:r>
      <w:r w:rsidR="00F6186A">
        <w:rPr>
          <w:color w:val="000000"/>
        </w:rPr>
        <w:t xml:space="preserve">y announce a rate cut during their meeting </w:t>
      </w:r>
      <w:r w:rsidR="00FC13D4">
        <w:rPr>
          <w:color w:val="000000"/>
        </w:rPr>
        <w:t>today</w:t>
      </w:r>
      <w:r w:rsidR="00EB1618">
        <w:rPr>
          <w:color w:val="000000"/>
        </w:rPr>
        <w:t xml:space="preserve"> (</w:t>
      </w:r>
      <w:r w:rsidR="00EB1618" w:rsidRPr="00EB1618">
        <w:rPr>
          <w:i/>
          <w:iCs/>
          <w:color w:val="000000"/>
        </w:rPr>
        <w:t>th</w:t>
      </w:r>
      <w:r w:rsidR="001D0640">
        <w:rPr>
          <w:i/>
          <w:iCs/>
          <w:color w:val="000000"/>
        </w:rPr>
        <w:t xml:space="preserve">is was the case with </w:t>
      </w:r>
      <w:r w:rsidR="00337430">
        <w:rPr>
          <w:i/>
          <w:iCs/>
          <w:color w:val="000000"/>
        </w:rPr>
        <w:t>-</w:t>
      </w:r>
      <w:r w:rsidR="00EB1618" w:rsidRPr="00EB1618">
        <w:rPr>
          <w:i/>
          <w:iCs/>
          <w:color w:val="000000"/>
        </w:rPr>
        <w:t>0.25%</w:t>
      </w:r>
      <w:r w:rsidR="00EB1618">
        <w:rPr>
          <w:color w:val="000000"/>
        </w:rPr>
        <w:t>)</w:t>
      </w:r>
      <w:r w:rsidR="00FC13D4">
        <w:rPr>
          <w:color w:val="000000"/>
        </w:rPr>
        <w:t xml:space="preserve">. </w:t>
      </w:r>
      <w:r w:rsidR="00F6186A">
        <w:rPr>
          <w:color w:val="000000"/>
        </w:rPr>
        <w:t xml:space="preserve">The market </w:t>
      </w:r>
      <w:r w:rsidR="00FC13D4">
        <w:rPr>
          <w:color w:val="000000"/>
        </w:rPr>
        <w:t xml:space="preserve">may be facing more challenging </w:t>
      </w:r>
      <w:r w:rsidR="002332B6">
        <w:rPr>
          <w:color w:val="000000"/>
        </w:rPr>
        <w:t>times</w:t>
      </w:r>
      <w:r w:rsidR="00064C5A">
        <w:rPr>
          <w:color w:val="000000"/>
        </w:rPr>
        <w:t xml:space="preserve"> </w:t>
      </w:r>
      <w:r w:rsidR="00FC13D4">
        <w:rPr>
          <w:color w:val="000000"/>
        </w:rPr>
        <w:t>in the months to come.</w:t>
      </w:r>
    </w:p>
    <w:p w14:paraId="7ED7C0FF" w14:textId="77777777" w:rsidR="00580226" w:rsidRDefault="00580226" w:rsidP="002D58D4">
      <w:pPr>
        <w:ind w:left="990"/>
        <w:jc w:val="both"/>
        <w:rPr>
          <w:color w:val="000000"/>
        </w:rPr>
      </w:pPr>
    </w:p>
    <w:p w14:paraId="1548C994" w14:textId="09650508" w:rsidR="00321049" w:rsidRDefault="00321049" w:rsidP="002D58D4">
      <w:pPr>
        <w:ind w:left="990"/>
        <w:jc w:val="both"/>
        <w:rPr>
          <w:color w:val="000000"/>
        </w:rPr>
      </w:pPr>
      <w:r>
        <w:rPr>
          <w:color w:val="000000"/>
        </w:rPr>
        <w:t xml:space="preserve">NB </w:t>
      </w:r>
      <w:r w:rsidR="008C247A">
        <w:rPr>
          <w:color w:val="000000"/>
        </w:rPr>
        <w:t xml:space="preserve">added </w:t>
      </w:r>
      <w:r>
        <w:rPr>
          <w:color w:val="000000"/>
        </w:rPr>
        <w:t xml:space="preserve">that PBs are coping well </w:t>
      </w:r>
      <w:r w:rsidR="00353368">
        <w:rPr>
          <w:color w:val="000000"/>
        </w:rPr>
        <w:t xml:space="preserve">in the current </w:t>
      </w:r>
      <w:r w:rsidR="003A71F5">
        <w:rPr>
          <w:color w:val="000000"/>
        </w:rPr>
        <w:t>market</w:t>
      </w:r>
      <w:r w:rsidR="00AE7DDD">
        <w:rPr>
          <w:color w:val="000000"/>
        </w:rPr>
        <w:t xml:space="preserve"> and have been </w:t>
      </w:r>
      <w:r w:rsidR="00816562">
        <w:rPr>
          <w:color w:val="000000"/>
        </w:rPr>
        <w:t xml:space="preserve">good at adjusting to the </w:t>
      </w:r>
      <w:r w:rsidR="000612DC">
        <w:rPr>
          <w:color w:val="000000"/>
        </w:rPr>
        <w:t>consistent volatility.</w:t>
      </w:r>
      <w:r w:rsidR="003A71F5">
        <w:rPr>
          <w:color w:val="000000"/>
        </w:rPr>
        <w:t xml:space="preserve"> </w:t>
      </w:r>
    </w:p>
    <w:p w14:paraId="789A730C" w14:textId="77777777" w:rsidR="001F2549" w:rsidRDefault="001F2549" w:rsidP="002D58D4">
      <w:pPr>
        <w:ind w:left="990"/>
        <w:jc w:val="both"/>
        <w:rPr>
          <w:color w:val="000000"/>
        </w:rPr>
      </w:pPr>
    </w:p>
    <w:p w14:paraId="31D1FB5F" w14:textId="201AC6F2" w:rsidR="00415541" w:rsidRPr="00242E04" w:rsidRDefault="00415541" w:rsidP="00D47238">
      <w:pPr>
        <w:pStyle w:val="ListParagraph"/>
        <w:numPr>
          <w:ilvl w:val="0"/>
          <w:numId w:val="7"/>
        </w:numPr>
        <w:ind w:left="990"/>
        <w:jc w:val="both"/>
        <w:rPr>
          <w:i/>
          <w:iCs/>
          <w:color w:val="000000" w:themeColor="text1"/>
        </w:rPr>
      </w:pPr>
      <w:r w:rsidRPr="00242E04">
        <w:rPr>
          <w:i/>
          <w:iCs/>
          <w:color w:val="000000" w:themeColor="text1"/>
        </w:rPr>
        <w:t xml:space="preserve">Overview of agenda </w:t>
      </w:r>
    </w:p>
    <w:p w14:paraId="32EB7791" w14:textId="77777777" w:rsidR="00A87528" w:rsidRPr="00242E04" w:rsidRDefault="00A87528" w:rsidP="00345FF3">
      <w:pPr>
        <w:ind w:left="990" w:hanging="360"/>
        <w:jc w:val="both"/>
        <w:rPr>
          <w:i/>
          <w:iCs/>
          <w:color w:val="000000" w:themeColor="text1"/>
        </w:rPr>
      </w:pPr>
    </w:p>
    <w:p w14:paraId="13841A2C" w14:textId="6E0D8827" w:rsidR="0058656E" w:rsidRPr="00242E04" w:rsidRDefault="00415541" w:rsidP="00D47238">
      <w:pPr>
        <w:pStyle w:val="ListParagraph"/>
        <w:numPr>
          <w:ilvl w:val="0"/>
          <w:numId w:val="7"/>
        </w:numPr>
        <w:ind w:left="990"/>
        <w:jc w:val="both"/>
        <w:rPr>
          <w:i/>
          <w:iCs/>
          <w:color w:val="000000" w:themeColor="text1"/>
        </w:rPr>
      </w:pPr>
      <w:r w:rsidRPr="00242E04">
        <w:rPr>
          <w:i/>
          <w:iCs/>
          <w:color w:val="000000" w:themeColor="text1"/>
        </w:rPr>
        <w:t>Declaration of potential conflicts of interest with respect to meeting agenda</w:t>
      </w:r>
    </w:p>
    <w:p w14:paraId="07D5647B" w14:textId="77777777" w:rsidR="00EA29B7" w:rsidRDefault="00EA29B7" w:rsidP="00345FF3">
      <w:pPr>
        <w:ind w:left="990"/>
        <w:jc w:val="both"/>
        <w:rPr>
          <w:color w:val="000000" w:themeColor="text1"/>
        </w:rPr>
      </w:pPr>
    </w:p>
    <w:p w14:paraId="71C4344E" w14:textId="2A2E689E" w:rsidR="00226AB0" w:rsidRDefault="0002241F" w:rsidP="00226AB0">
      <w:pPr>
        <w:ind w:left="990"/>
        <w:jc w:val="both"/>
        <w:rPr>
          <w:color w:val="000000"/>
        </w:rPr>
      </w:pPr>
      <w:r>
        <w:rPr>
          <w:color w:val="000000" w:themeColor="text1"/>
        </w:rPr>
        <w:t xml:space="preserve">No conflicts were declared. </w:t>
      </w:r>
      <w:r w:rsidR="00857F37" w:rsidRPr="00242E04">
        <w:rPr>
          <w:color w:val="000000" w:themeColor="text1"/>
        </w:rPr>
        <w:t xml:space="preserve">Quorum </w:t>
      </w:r>
      <w:r w:rsidR="00012659" w:rsidRPr="00242E04">
        <w:rPr>
          <w:color w:val="000000" w:themeColor="text1"/>
        </w:rPr>
        <w:t>was</w:t>
      </w:r>
      <w:r w:rsidR="00857F37" w:rsidRPr="00242E04">
        <w:rPr>
          <w:color w:val="000000" w:themeColor="text1"/>
        </w:rPr>
        <w:t xml:space="preserve"> met</w:t>
      </w:r>
      <w:r w:rsidR="00DB1C15">
        <w:rPr>
          <w:color w:val="000000" w:themeColor="text1"/>
        </w:rPr>
        <w:t xml:space="preserve"> for th</w:t>
      </w:r>
      <w:r w:rsidR="00A9492F">
        <w:rPr>
          <w:color w:val="000000" w:themeColor="text1"/>
        </w:rPr>
        <w:t>e</w:t>
      </w:r>
      <w:r w:rsidR="00DB1C15">
        <w:rPr>
          <w:color w:val="000000" w:themeColor="text1"/>
        </w:rPr>
        <w:t xml:space="preserve"> meeting</w:t>
      </w:r>
      <w:r w:rsidR="0052157A">
        <w:rPr>
          <w:color w:val="000000" w:themeColor="text1"/>
        </w:rPr>
        <w:t xml:space="preserve"> and minutes from </w:t>
      </w:r>
      <w:r w:rsidR="00395730">
        <w:rPr>
          <w:color w:val="000000" w:themeColor="text1"/>
        </w:rPr>
        <w:t xml:space="preserve">the </w:t>
      </w:r>
      <w:r w:rsidR="0052157A">
        <w:rPr>
          <w:color w:val="000000" w:themeColor="text1"/>
        </w:rPr>
        <w:t>previous meeting were approved.</w:t>
      </w:r>
      <w:r w:rsidR="005D2FC6">
        <w:rPr>
          <w:color w:val="000000" w:themeColor="text1"/>
        </w:rPr>
        <w:t xml:space="preserve"> </w:t>
      </w:r>
    </w:p>
    <w:p w14:paraId="3FCD976E" w14:textId="77777777" w:rsidR="00895BC7" w:rsidRDefault="00895BC7" w:rsidP="00345FF3">
      <w:pPr>
        <w:ind w:left="990"/>
        <w:jc w:val="both"/>
        <w:rPr>
          <w:color w:val="000000" w:themeColor="text1"/>
        </w:rPr>
      </w:pPr>
    </w:p>
    <w:p w14:paraId="320DF242" w14:textId="10E2FC80" w:rsidR="00A9492F" w:rsidRPr="00A9492F" w:rsidRDefault="00730D42" w:rsidP="00D47238">
      <w:pPr>
        <w:pStyle w:val="ListParagraph"/>
        <w:numPr>
          <w:ilvl w:val="0"/>
          <w:numId w:val="7"/>
        </w:numPr>
        <w:ind w:left="990"/>
        <w:jc w:val="both"/>
        <w:rPr>
          <w:i/>
          <w:iCs/>
        </w:rPr>
      </w:pPr>
      <w:r w:rsidRPr="00242E04">
        <w:rPr>
          <w:i/>
          <w:iCs/>
        </w:rPr>
        <w:t>Review o</w:t>
      </w:r>
      <w:r w:rsidRPr="00242E04">
        <w:rPr>
          <w:i/>
          <w:iCs/>
          <w:lang w:val="en-US"/>
        </w:rPr>
        <w:t xml:space="preserve">f action items from Committee meeting of </w:t>
      </w:r>
      <w:r w:rsidR="00D8047E">
        <w:rPr>
          <w:i/>
          <w:iCs/>
          <w:lang w:val="en-US"/>
        </w:rPr>
        <w:t>6</w:t>
      </w:r>
      <w:r w:rsidR="008E2B8A" w:rsidRPr="008E2B8A">
        <w:rPr>
          <w:i/>
          <w:iCs/>
          <w:vertAlign w:val="superscript"/>
          <w:lang w:val="en-US"/>
        </w:rPr>
        <w:t>th</w:t>
      </w:r>
      <w:r w:rsidR="008E2B8A">
        <w:rPr>
          <w:i/>
          <w:iCs/>
          <w:lang w:val="en-US"/>
        </w:rPr>
        <w:t xml:space="preserve"> </w:t>
      </w:r>
      <w:r w:rsidR="007C7B9C">
        <w:rPr>
          <w:i/>
          <w:iCs/>
          <w:lang w:val="en-US"/>
        </w:rPr>
        <w:t>March</w:t>
      </w:r>
      <w:r w:rsidR="0087452A">
        <w:rPr>
          <w:i/>
          <w:iCs/>
          <w:lang w:val="en-US"/>
        </w:rPr>
        <w:t xml:space="preserve"> 2024</w:t>
      </w:r>
    </w:p>
    <w:p w14:paraId="48C5CEBC" w14:textId="77777777" w:rsidR="00FD7DDC" w:rsidRDefault="00FD7DDC" w:rsidP="00685B8D">
      <w:pPr>
        <w:ind w:left="270" w:firstLine="720"/>
      </w:pPr>
    </w:p>
    <w:p w14:paraId="06623119" w14:textId="7DBCFAD8" w:rsidR="000427A4" w:rsidRPr="00750D57" w:rsidRDefault="0087452A" w:rsidP="00750D57">
      <w:pPr>
        <w:ind w:left="990"/>
        <w:rPr>
          <w:lang w:val="en-AU"/>
        </w:rPr>
      </w:pPr>
      <w:r>
        <w:rPr>
          <w:lang w:val="en-AU"/>
        </w:rPr>
        <w:t>There were none.</w:t>
      </w:r>
    </w:p>
    <w:p w14:paraId="5D71D3E7" w14:textId="77777777" w:rsidR="00E840E8" w:rsidRPr="00685B8D" w:rsidRDefault="00E840E8" w:rsidP="00325203">
      <w:pPr>
        <w:ind w:left="360" w:firstLine="720"/>
        <w:jc w:val="both"/>
        <w:rPr>
          <w:color w:val="000000" w:themeColor="text1"/>
        </w:rPr>
      </w:pPr>
    </w:p>
    <w:p w14:paraId="72DB3EE6" w14:textId="07B384CE" w:rsidR="00E840E8" w:rsidRPr="00C32331" w:rsidRDefault="00E840E8" w:rsidP="00D47238">
      <w:pPr>
        <w:pStyle w:val="ListParagraph"/>
        <w:numPr>
          <w:ilvl w:val="0"/>
          <w:numId w:val="6"/>
        </w:numPr>
        <w:jc w:val="both"/>
        <w:rPr>
          <w:b/>
          <w:color w:val="000000" w:themeColor="text1"/>
        </w:rPr>
      </w:pPr>
      <w:r w:rsidRPr="00C32331">
        <w:rPr>
          <w:b/>
          <w:color w:val="000000" w:themeColor="text1"/>
        </w:rPr>
        <w:t>Determination Methodology</w:t>
      </w:r>
    </w:p>
    <w:p w14:paraId="757EAF5D" w14:textId="77777777" w:rsidR="00577413" w:rsidRDefault="00577413" w:rsidP="005D11E0">
      <w:pPr>
        <w:ind w:left="1080"/>
        <w:jc w:val="both"/>
        <w:rPr>
          <w:i/>
          <w:color w:val="000000" w:themeColor="text1"/>
        </w:rPr>
      </w:pPr>
    </w:p>
    <w:p w14:paraId="6008F2AA" w14:textId="7505AB04" w:rsidR="00E840E8" w:rsidRPr="005D11E0" w:rsidRDefault="00E840E8" w:rsidP="00345FF3">
      <w:pPr>
        <w:ind w:left="1080" w:hanging="90"/>
        <w:jc w:val="both"/>
        <w:rPr>
          <w:i/>
          <w:color w:val="000000" w:themeColor="text1"/>
        </w:rPr>
      </w:pPr>
      <w:r w:rsidRPr="005D11E0">
        <w:rPr>
          <w:i/>
          <w:color w:val="000000" w:themeColor="text1"/>
        </w:rPr>
        <w:t>Operational Metrics report – AC</w:t>
      </w:r>
    </w:p>
    <w:p w14:paraId="02C3A0D4" w14:textId="7FF98165" w:rsidR="00B93580" w:rsidRDefault="00B93580" w:rsidP="007F5661">
      <w:pPr>
        <w:pStyle w:val="ListParagraph"/>
        <w:tabs>
          <w:tab w:val="left" w:pos="1080"/>
        </w:tabs>
        <w:ind w:left="1440" w:hanging="360"/>
        <w:jc w:val="both"/>
        <w:rPr>
          <w:iCs/>
          <w:color w:val="000000" w:themeColor="text1"/>
        </w:rPr>
      </w:pPr>
    </w:p>
    <w:p w14:paraId="21E5EBD1" w14:textId="45D1CD98" w:rsidR="007F5661" w:rsidRDefault="007F5661" w:rsidP="007F5661">
      <w:pPr>
        <w:pStyle w:val="ListParagraph"/>
        <w:tabs>
          <w:tab w:val="left" w:pos="1080"/>
        </w:tabs>
        <w:ind w:left="1440" w:hanging="45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The report covers the </w:t>
      </w:r>
      <w:r w:rsidR="00E036CD">
        <w:rPr>
          <w:iCs/>
          <w:color w:val="000000" w:themeColor="text1"/>
        </w:rPr>
        <w:t xml:space="preserve">period </w:t>
      </w:r>
      <w:r w:rsidR="009C4CC8">
        <w:rPr>
          <w:iCs/>
          <w:color w:val="000000" w:themeColor="text1"/>
        </w:rPr>
        <w:t xml:space="preserve">29 Feb </w:t>
      </w:r>
      <w:r w:rsidR="00E036CD">
        <w:rPr>
          <w:iCs/>
          <w:color w:val="000000" w:themeColor="text1"/>
        </w:rPr>
        <w:t>202</w:t>
      </w:r>
      <w:r w:rsidR="0087452A">
        <w:rPr>
          <w:iCs/>
          <w:color w:val="000000" w:themeColor="text1"/>
        </w:rPr>
        <w:t>4</w:t>
      </w:r>
      <w:r w:rsidR="00E036CD">
        <w:rPr>
          <w:iCs/>
          <w:color w:val="000000" w:themeColor="text1"/>
        </w:rPr>
        <w:t xml:space="preserve"> to </w:t>
      </w:r>
      <w:r w:rsidR="009C4CC8">
        <w:rPr>
          <w:iCs/>
          <w:color w:val="000000" w:themeColor="text1"/>
        </w:rPr>
        <w:t>28 May</w:t>
      </w:r>
      <w:r w:rsidR="00E036CD">
        <w:rPr>
          <w:iCs/>
          <w:color w:val="000000" w:themeColor="text1"/>
        </w:rPr>
        <w:t xml:space="preserve"> 202</w:t>
      </w:r>
      <w:r w:rsidR="008B0B8E">
        <w:rPr>
          <w:iCs/>
          <w:color w:val="000000" w:themeColor="text1"/>
        </w:rPr>
        <w:t>4</w:t>
      </w:r>
      <w:r w:rsidR="00E036CD">
        <w:rPr>
          <w:iCs/>
          <w:color w:val="000000" w:themeColor="text1"/>
        </w:rPr>
        <w:t>.</w:t>
      </w:r>
    </w:p>
    <w:p w14:paraId="7E2039BB" w14:textId="77777777" w:rsidR="00E036CD" w:rsidRDefault="00E036CD" w:rsidP="007F5661">
      <w:pPr>
        <w:pStyle w:val="ListParagraph"/>
        <w:tabs>
          <w:tab w:val="left" w:pos="1080"/>
        </w:tabs>
        <w:ind w:left="1440" w:hanging="450"/>
        <w:jc w:val="both"/>
        <w:rPr>
          <w:iCs/>
          <w:color w:val="000000" w:themeColor="text1"/>
        </w:rPr>
      </w:pPr>
    </w:p>
    <w:p w14:paraId="298AD5A0" w14:textId="34071F46" w:rsidR="00363E33" w:rsidRPr="00042E31" w:rsidRDefault="00B0202F" w:rsidP="00363E33">
      <w:pPr>
        <w:pStyle w:val="ListParagraph"/>
        <w:ind w:left="1440" w:hanging="450"/>
        <w:jc w:val="both"/>
        <w:rPr>
          <w:b/>
          <w:bCs/>
          <w:iCs/>
          <w:color w:val="000000" w:themeColor="text1"/>
        </w:rPr>
      </w:pPr>
      <w:r w:rsidRPr="00042E31">
        <w:rPr>
          <w:b/>
          <w:bCs/>
          <w:iCs/>
          <w:color w:val="000000" w:themeColor="text1"/>
        </w:rPr>
        <w:t>CIBOR</w:t>
      </w:r>
    </w:p>
    <w:p w14:paraId="064E42DB" w14:textId="20FFB8A7" w:rsidR="001D429D" w:rsidRDefault="00925392" w:rsidP="0090580D">
      <w:pPr>
        <w:pStyle w:val="ListParagraph"/>
        <w:ind w:left="99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 xml:space="preserve">On the pre-calculation checks there had </w:t>
      </w:r>
      <w:r w:rsidR="00931FE5">
        <w:rPr>
          <w:iCs/>
          <w:color w:val="000000" w:themeColor="text1"/>
        </w:rPr>
        <w:t xml:space="preserve">been one flagging </w:t>
      </w:r>
      <w:r>
        <w:rPr>
          <w:iCs/>
          <w:color w:val="000000" w:themeColor="text1"/>
        </w:rPr>
        <w:t xml:space="preserve">of </w:t>
      </w:r>
      <w:r w:rsidR="00F66749">
        <w:rPr>
          <w:iCs/>
          <w:color w:val="000000" w:themeColor="text1"/>
        </w:rPr>
        <w:t>a PB</w:t>
      </w:r>
      <w:r>
        <w:rPr>
          <w:iCs/>
          <w:color w:val="000000" w:themeColor="text1"/>
        </w:rPr>
        <w:t xml:space="preserve"> </w:t>
      </w:r>
      <w:r w:rsidR="00751603">
        <w:rPr>
          <w:iCs/>
          <w:color w:val="000000" w:themeColor="text1"/>
        </w:rPr>
        <w:t xml:space="preserve">on 16 May </w:t>
      </w:r>
      <w:r w:rsidR="00E54BDE">
        <w:rPr>
          <w:iCs/>
          <w:color w:val="000000" w:themeColor="text1"/>
        </w:rPr>
        <w:t>due to deviations in the 1W</w:t>
      </w:r>
      <w:r w:rsidR="00AD7F4B">
        <w:rPr>
          <w:iCs/>
          <w:color w:val="000000" w:themeColor="text1"/>
        </w:rPr>
        <w:t xml:space="preserve"> &amp; </w:t>
      </w:r>
      <w:r w:rsidR="00E54BDE">
        <w:rPr>
          <w:iCs/>
          <w:color w:val="000000" w:themeColor="text1"/>
        </w:rPr>
        <w:t xml:space="preserve">1M rates. </w:t>
      </w:r>
      <w:r w:rsidR="00D40407">
        <w:rPr>
          <w:iCs/>
          <w:color w:val="000000" w:themeColor="text1"/>
        </w:rPr>
        <w:t xml:space="preserve">The HD </w:t>
      </w:r>
      <w:r w:rsidR="00D341FF">
        <w:rPr>
          <w:iCs/>
          <w:color w:val="000000" w:themeColor="text1"/>
        </w:rPr>
        <w:t xml:space="preserve">had </w:t>
      </w:r>
      <w:r w:rsidR="00202374">
        <w:rPr>
          <w:iCs/>
          <w:color w:val="000000" w:themeColor="text1"/>
        </w:rPr>
        <w:t xml:space="preserve">concluded that </w:t>
      </w:r>
      <w:r w:rsidR="00D40407">
        <w:rPr>
          <w:iCs/>
          <w:color w:val="000000" w:themeColor="text1"/>
        </w:rPr>
        <w:t xml:space="preserve">no further action was required. </w:t>
      </w:r>
      <w:r w:rsidR="00A253A9">
        <w:rPr>
          <w:iCs/>
          <w:color w:val="000000" w:themeColor="text1"/>
        </w:rPr>
        <w:t xml:space="preserve">Another PB </w:t>
      </w:r>
      <w:r w:rsidR="001D429D">
        <w:rPr>
          <w:iCs/>
          <w:color w:val="000000" w:themeColor="text1"/>
        </w:rPr>
        <w:t xml:space="preserve">had </w:t>
      </w:r>
      <w:r w:rsidR="00D10011">
        <w:rPr>
          <w:iCs/>
          <w:color w:val="000000" w:themeColor="text1"/>
        </w:rPr>
        <w:t>several</w:t>
      </w:r>
      <w:r w:rsidR="001D429D">
        <w:rPr>
          <w:iCs/>
          <w:color w:val="000000" w:themeColor="text1"/>
        </w:rPr>
        <w:t xml:space="preserve"> </w:t>
      </w:r>
      <w:r w:rsidR="004F08AE">
        <w:rPr>
          <w:iCs/>
          <w:color w:val="000000" w:themeColor="text1"/>
        </w:rPr>
        <w:t xml:space="preserve">contributions approaching </w:t>
      </w:r>
      <w:r w:rsidR="00DE5CAC">
        <w:rPr>
          <w:iCs/>
          <w:color w:val="000000" w:themeColor="text1"/>
        </w:rPr>
        <w:t xml:space="preserve">the </w:t>
      </w:r>
      <w:r w:rsidR="004F08AE">
        <w:rPr>
          <w:iCs/>
          <w:color w:val="000000" w:themeColor="text1"/>
        </w:rPr>
        <w:t>flagging</w:t>
      </w:r>
      <w:r w:rsidR="00B369B1">
        <w:rPr>
          <w:iCs/>
          <w:color w:val="000000" w:themeColor="text1"/>
        </w:rPr>
        <w:t xml:space="preserve"> thresholds, but not reaching there. This was caused </w:t>
      </w:r>
      <w:r w:rsidR="002E0081">
        <w:rPr>
          <w:iCs/>
          <w:color w:val="000000" w:themeColor="text1"/>
        </w:rPr>
        <w:t xml:space="preserve">by higher rates than </w:t>
      </w:r>
      <w:r w:rsidR="00F80733">
        <w:rPr>
          <w:iCs/>
          <w:color w:val="000000" w:themeColor="text1"/>
        </w:rPr>
        <w:t xml:space="preserve">those </w:t>
      </w:r>
      <w:r w:rsidR="0098683A">
        <w:rPr>
          <w:iCs/>
          <w:color w:val="000000" w:themeColor="text1"/>
        </w:rPr>
        <w:t>of other</w:t>
      </w:r>
      <w:r w:rsidR="002E0081">
        <w:rPr>
          <w:iCs/>
          <w:color w:val="000000" w:themeColor="text1"/>
        </w:rPr>
        <w:t xml:space="preserve"> PBs </w:t>
      </w:r>
      <w:r w:rsidR="00877F84">
        <w:rPr>
          <w:iCs/>
          <w:color w:val="000000" w:themeColor="text1"/>
        </w:rPr>
        <w:t xml:space="preserve">and </w:t>
      </w:r>
      <w:r w:rsidR="00DD4AFE">
        <w:rPr>
          <w:iCs/>
          <w:color w:val="000000" w:themeColor="text1"/>
        </w:rPr>
        <w:t xml:space="preserve">since </w:t>
      </w:r>
      <w:r w:rsidR="00146725">
        <w:rPr>
          <w:iCs/>
          <w:color w:val="000000" w:themeColor="text1"/>
        </w:rPr>
        <w:t>the</w:t>
      </w:r>
      <w:r w:rsidR="00202374">
        <w:rPr>
          <w:iCs/>
          <w:color w:val="000000" w:themeColor="text1"/>
        </w:rPr>
        <w:t>ir</w:t>
      </w:r>
      <w:r w:rsidR="00146725">
        <w:rPr>
          <w:iCs/>
          <w:color w:val="000000" w:themeColor="text1"/>
        </w:rPr>
        <w:t xml:space="preserve"> curve followed th</w:t>
      </w:r>
      <w:r w:rsidR="00095155">
        <w:rPr>
          <w:iCs/>
          <w:color w:val="000000" w:themeColor="text1"/>
        </w:rPr>
        <w:t xml:space="preserve">e general trend </w:t>
      </w:r>
      <w:r w:rsidR="00D12898">
        <w:rPr>
          <w:iCs/>
          <w:color w:val="000000" w:themeColor="text1"/>
        </w:rPr>
        <w:t>no further action was taken.</w:t>
      </w:r>
    </w:p>
    <w:p w14:paraId="35A680C0" w14:textId="77777777" w:rsidR="001D429D" w:rsidRDefault="001D429D" w:rsidP="0090580D">
      <w:pPr>
        <w:pStyle w:val="ListParagraph"/>
        <w:ind w:left="990"/>
        <w:jc w:val="both"/>
        <w:rPr>
          <w:iCs/>
          <w:color w:val="000000" w:themeColor="text1"/>
        </w:rPr>
      </w:pPr>
    </w:p>
    <w:p w14:paraId="230F08F8" w14:textId="1460EF42" w:rsidR="0090580D" w:rsidRDefault="00333FBB" w:rsidP="0090580D">
      <w:pPr>
        <w:pStyle w:val="ListParagraph"/>
        <w:ind w:left="99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The period ha</w:t>
      </w:r>
      <w:r w:rsidR="00CB1B3B">
        <w:rPr>
          <w:iCs/>
          <w:color w:val="000000" w:themeColor="text1"/>
        </w:rPr>
        <w:t>d</w:t>
      </w:r>
      <w:r>
        <w:rPr>
          <w:iCs/>
          <w:color w:val="000000" w:themeColor="text1"/>
        </w:rPr>
        <w:t xml:space="preserve"> in general been smooth </w:t>
      </w:r>
      <w:r w:rsidR="00A0352B">
        <w:rPr>
          <w:iCs/>
          <w:color w:val="000000" w:themeColor="text1"/>
        </w:rPr>
        <w:t>for CIBOR</w:t>
      </w:r>
      <w:r w:rsidR="00931FE5">
        <w:rPr>
          <w:iCs/>
          <w:color w:val="000000" w:themeColor="text1"/>
        </w:rPr>
        <w:t xml:space="preserve">. </w:t>
      </w:r>
    </w:p>
    <w:p w14:paraId="74526629" w14:textId="77777777" w:rsidR="003814B6" w:rsidRDefault="003814B6" w:rsidP="00B0202F">
      <w:pPr>
        <w:pStyle w:val="ListParagraph"/>
        <w:ind w:left="990"/>
        <w:jc w:val="both"/>
        <w:rPr>
          <w:iCs/>
          <w:color w:val="000000" w:themeColor="text1"/>
        </w:rPr>
      </w:pPr>
    </w:p>
    <w:p w14:paraId="6D853C6B" w14:textId="3649B53C" w:rsidR="00042E31" w:rsidRDefault="00042E31" w:rsidP="00B0202F">
      <w:pPr>
        <w:pStyle w:val="ListParagraph"/>
        <w:ind w:left="990"/>
        <w:jc w:val="both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CITA</w:t>
      </w:r>
    </w:p>
    <w:p w14:paraId="41881ECE" w14:textId="5379F853" w:rsidR="0024292E" w:rsidRDefault="00E7716F" w:rsidP="00B0202F">
      <w:pPr>
        <w:pStyle w:val="ListParagraph"/>
        <w:ind w:left="99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No flagging detected and nothing</w:t>
      </w:r>
      <w:r w:rsidR="00F91952">
        <w:rPr>
          <w:iCs/>
          <w:color w:val="000000" w:themeColor="text1"/>
        </w:rPr>
        <w:t xml:space="preserve"> </w:t>
      </w:r>
      <w:r w:rsidR="00CD0F82">
        <w:rPr>
          <w:iCs/>
          <w:color w:val="000000" w:themeColor="text1"/>
        </w:rPr>
        <w:t>significan</w:t>
      </w:r>
      <w:r w:rsidR="00F91952">
        <w:rPr>
          <w:iCs/>
          <w:color w:val="000000" w:themeColor="text1"/>
        </w:rPr>
        <w:t>t</w:t>
      </w:r>
      <w:r w:rsidR="00CD0F82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to mention.</w:t>
      </w:r>
    </w:p>
    <w:p w14:paraId="3B5C95EC" w14:textId="69F06250" w:rsidR="00A95FBE" w:rsidRDefault="00A95FBE" w:rsidP="00B0202F">
      <w:pPr>
        <w:pStyle w:val="ListParagraph"/>
        <w:ind w:left="990"/>
        <w:jc w:val="both"/>
        <w:rPr>
          <w:iCs/>
          <w:color w:val="000000" w:themeColor="text1"/>
        </w:rPr>
      </w:pPr>
    </w:p>
    <w:p w14:paraId="45F88043" w14:textId="752BB2AD" w:rsidR="00A95FBE" w:rsidRDefault="00A95FBE" w:rsidP="00B0202F">
      <w:pPr>
        <w:pStyle w:val="ListParagraph"/>
        <w:ind w:left="990"/>
        <w:jc w:val="both"/>
        <w:rPr>
          <w:b/>
          <w:bCs/>
          <w:iCs/>
          <w:color w:val="000000" w:themeColor="text1"/>
          <w:lang w:val="en-US"/>
        </w:rPr>
      </w:pPr>
      <w:r>
        <w:rPr>
          <w:b/>
          <w:bCs/>
          <w:iCs/>
          <w:color w:val="000000" w:themeColor="text1"/>
          <w:lang w:val="en-US"/>
        </w:rPr>
        <w:t>SWAP</w:t>
      </w:r>
    </w:p>
    <w:p w14:paraId="69782569" w14:textId="1EF965D9" w:rsidR="00295C0F" w:rsidRDefault="00E7716F" w:rsidP="00A95FBE">
      <w:pPr>
        <w:pStyle w:val="ListParagraph"/>
        <w:ind w:left="990"/>
        <w:jc w:val="both"/>
        <w:rPr>
          <w:iCs/>
          <w:color w:val="000000" w:themeColor="text1"/>
          <w:lang w:val="en-US"/>
        </w:rPr>
      </w:pPr>
      <w:r>
        <w:rPr>
          <w:iCs/>
          <w:color w:val="000000" w:themeColor="text1"/>
          <w:lang w:val="en-US"/>
        </w:rPr>
        <w:t>One non-contribution which will be discussed in detail under a later agenda point.</w:t>
      </w:r>
    </w:p>
    <w:p w14:paraId="71F30B8F" w14:textId="77777777" w:rsidR="004605F8" w:rsidRDefault="004605F8" w:rsidP="004605F8">
      <w:pPr>
        <w:pStyle w:val="ListParagraph"/>
        <w:ind w:left="990"/>
        <w:jc w:val="both"/>
        <w:rPr>
          <w:iCs/>
          <w:color w:val="000000" w:themeColor="text1"/>
          <w:lang w:val="en-US"/>
        </w:rPr>
      </w:pPr>
    </w:p>
    <w:p w14:paraId="140F691C" w14:textId="77777777" w:rsidR="004605F8" w:rsidRDefault="004605F8" w:rsidP="004605F8">
      <w:pPr>
        <w:pStyle w:val="ListParagraph"/>
        <w:ind w:left="990"/>
        <w:jc w:val="both"/>
        <w:rPr>
          <w:b/>
          <w:bCs/>
          <w:iCs/>
          <w:color w:val="000000" w:themeColor="text1"/>
          <w:lang w:val="en-US"/>
        </w:rPr>
      </w:pPr>
      <w:r>
        <w:rPr>
          <w:b/>
          <w:bCs/>
          <w:iCs/>
          <w:color w:val="000000" w:themeColor="text1"/>
          <w:lang w:val="en-US"/>
        </w:rPr>
        <w:t>T/N</w:t>
      </w:r>
    </w:p>
    <w:p w14:paraId="2E4009E6" w14:textId="505D3BC5" w:rsidR="004605F8" w:rsidRDefault="004605F8" w:rsidP="004605F8">
      <w:pPr>
        <w:pStyle w:val="ListParagraph"/>
        <w:ind w:left="990"/>
        <w:jc w:val="both"/>
        <w:rPr>
          <w:iCs/>
          <w:color w:val="000000" w:themeColor="text1"/>
          <w:lang w:val="en-US"/>
        </w:rPr>
      </w:pPr>
      <w:r>
        <w:rPr>
          <w:iCs/>
          <w:color w:val="000000" w:themeColor="text1"/>
          <w:lang w:val="en-US"/>
        </w:rPr>
        <w:t xml:space="preserve">No issues related to this benchmark. </w:t>
      </w:r>
    </w:p>
    <w:p w14:paraId="3A2970EA" w14:textId="77777777" w:rsidR="004605F8" w:rsidRPr="007D1755" w:rsidRDefault="004605F8" w:rsidP="004605F8">
      <w:pPr>
        <w:pStyle w:val="ListParagraph"/>
        <w:ind w:left="990"/>
        <w:jc w:val="both"/>
        <w:rPr>
          <w:i/>
          <w:iCs/>
        </w:rPr>
      </w:pPr>
    </w:p>
    <w:p w14:paraId="592762A2" w14:textId="4A96A200" w:rsidR="00F6098C" w:rsidRDefault="00CE75B6" w:rsidP="008A0CB5">
      <w:pPr>
        <w:pStyle w:val="ListParagraph"/>
        <w:ind w:left="990"/>
        <w:jc w:val="both"/>
        <w:rPr>
          <w:iCs/>
          <w:color w:val="000000" w:themeColor="text1"/>
          <w:lang w:val="en-US"/>
        </w:rPr>
      </w:pPr>
      <w:r>
        <w:rPr>
          <w:iCs/>
          <w:color w:val="000000" w:themeColor="text1"/>
          <w:lang w:val="en-US"/>
        </w:rPr>
        <w:t xml:space="preserve">For </w:t>
      </w:r>
      <w:r w:rsidR="00E7716F">
        <w:rPr>
          <w:iCs/>
          <w:color w:val="000000" w:themeColor="text1"/>
          <w:lang w:val="en-US"/>
        </w:rPr>
        <w:t xml:space="preserve">back-testing </w:t>
      </w:r>
      <w:r w:rsidR="00DF3B93">
        <w:rPr>
          <w:iCs/>
          <w:color w:val="000000" w:themeColor="text1"/>
          <w:lang w:val="en-US"/>
        </w:rPr>
        <w:t xml:space="preserve">there </w:t>
      </w:r>
      <w:r w:rsidR="00601F97">
        <w:rPr>
          <w:iCs/>
          <w:color w:val="000000" w:themeColor="text1"/>
          <w:lang w:val="en-US"/>
        </w:rPr>
        <w:t>were</w:t>
      </w:r>
      <w:r w:rsidR="00DF3B93">
        <w:rPr>
          <w:iCs/>
          <w:color w:val="000000" w:themeColor="text1"/>
          <w:lang w:val="en-US"/>
        </w:rPr>
        <w:t xml:space="preserve"> </w:t>
      </w:r>
      <w:r w:rsidR="00E7716F">
        <w:rPr>
          <w:iCs/>
          <w:color w:val="000000" w:themeColor="text1"/>
          <w:lang w:val="en-US"/>
        </w:rPr>
        <w:t>no comments</w:t>
      </w:r>
      <w:r w:rsidR="00604015">
        <w:rPr>
          <w:iCs/>
          <w:color w:val="000000" w:themeColor="text1"/>
          <w:lang w:val="en-US"/>
        </w:rPr>
        <w:t>.</w:t>
      </w:r>
    </w:p>
    <w:p w14:paraId="33657BB1" w14:textId="77777777" w:rsidR="00405CF1" w:rsidRDefault="00405CF1" w:rsidP="008A0CB5">
      <w:pPr>
        <w:pStyle w:val="ListParagraph"/>
        <w:ind w:left="990"/>
        <w:jc w:val="both"/>
        <w:rPr>
          <w:iCs/>
          <w:color w:val="000000" w:themeColor="text1"/>
          <w:lang w:val="en-US"/>
        </w:rPr>
      </w:pPr>
    </w:p>
    <w:p w14:paraId="5A1D00C5" w14:textId="2EEFE7EA" w:rsidR="00405CF1" w:rsidRDefault="00405CF1" w:rsidP="008A0CB5">
      <w:pPr>
        <w:pStyle w:val="ListParagraph"/>
        <w:ind w:left="990"/>
        <w:jc w:val="both"/>
        <w:rPr>
          <w:iCs/>
          <w:color w:val="000000" w:themeColor="text1"/>
          <w:lang w:val="en-US"/>
        </w:rPr>
      </w:pPr>
      <w:r>
        <w:rPr>
          <w:iCs/>
          <w:color w:val="000000" w:themeColor="text1"/>
          <w:lang w:val="en-US"/>
        </w:rPr>
        <w:t xml:space="preserve">CEH asked if the HD always </w:t>
      </w:r>
      <w:r w:rsidR="00BD6AED">
        <w:rPr>
          <w:iCs/>
          <w:color w:val="000000" w:themeColor="text1"/>
          <w:lang w:val="en-US"/>
        </w:rPr>
        <w:t>contacts</w:t>
      </w:r>
      <w:r>
        <w:rPr>
          <w:iCs/>
          <w:color w:val="000000" w:themeColor="text1"/>
          <w:lang w:val="en-US"/>
        </w:rPr>
        <w:t xml:space="preserve"> </w:t>
      </w:r>
      <w:r w:rsidR="00047EBC">
        <w:rPr>
          <w:iCs/>
          <w:color w:val="000000" w:themeColor="text1"/>
          <w:lang w:val="en-US"/>
        </w:rPr>
        <w:t>a</w:t>
      </w:r>
      <w:r>
        <w:rPr>
          <w:iCs/>
          <w:color w:val="000000" w:themeColor="text1"/>
          <w:lang w:val="en-US"/>
        </w:rPr>
        <w:t xml:space="preserve"> PB when spikes are detected</w:t>
      </w:r>
      <w:r w:rsidR="00CF3B42">
        <w:rPr>
          <w:iCs/>
          <w:color w:val="000000" w:themeColor="text1"/>
          <w:lang w:val="en-US"/>
        </w:rPr>
        <w:t>.</w:t>
      </w:r>
      <w:r w:rsidR="00E70164">
        <w:rPr>
          <w:iCs/>
          <w:color w:val="000000" w:themeColor="text1"/>
          <w:lang w:val="en-US"/>
        </w:rPr>
        <w:t xml:space="preserve"> AC said that after three days of continuous flagging the </w:t>
      </w:r>
      <w:r w:rsidR="00180E3D">
        <w:rPr>
          <w:iCs/>
          <w:color w:val="000000" w:themeColor="text1"/>
          <w:lang w:val="en-US"/>
        </w:rPr>
        <w:t xml:space="preserve">rule is that </w:t>
      </w:r>
      <w:r w:rsidR="00E70164">
        <w:rPr>
          <w:iCs/>
          <w:color w:val="000000" w:themeColor="text1"/>
          <w:lang w:val="en-US"/>
        </w:rPr>
        <w:t>HD reaches out,</w:t>
      </w:r>
      <w:r w:rsidR="00047EBC">
        <w:rPr>
          <w:iCs/>
          <w:color w:val="000000" w:themeColor="text1"/>
          <w:lang w:val="en-US"/>
        </w:rPr>
        <w:t xml:space="preserve"> however, an enquiry would always be made </w:t>
      </w:r>
      <w:r w:rsidR="00E70164">
        <w:rPr>
          <w:iCs/>
          <w:color w:val="000000" w:themeColor="text1"/>
          <w:lang w:val="en-US"/>
        </w:rPr>
        <w:t xml:space="preserve">if something </w:t>
      </w:r>
      <w:r w:rsidR="00047EBC">
        <w:rPr>
          <w:iCs/>
          <w:color w:val="000000" w:themeColor="text1"/>
          <w:lang w:val="en-US"/>
        </w:rPr>
        <w:t xml:space="preserve">looks off or cannot </w:t>
      </w:r>
      <w:r w:rsidR="00E70164">
        <w:rPr>
          <w:iCs/>
          <w:color w:val="000000" w:themeColor="text1"/>
          <w:lang w:val="en-US"/>
        </w:rPr>
        <w:t>be explained</w:t>
      </w:r>
      <w:r w:rsidR="004612EF">
        <w:rPr>
          <w:iCs/>
          <w:color w:val="000000" w:themeColor="text1"/>
          <w:lang w:val="en-US"/>
        </w:rPr>
        <w:t>.</w:t>
      </w:r>
    </w:p>
    <w:p w14:paraId="2FF118B3" w14:textId="77777777" w:rsidR="00F6098C" w:rsidRDefault="00F6098C" w:rsidP="008A0CB5">
      <w:pPr>
        <w:pStyle w:val="ListParagraph"/>
        <w:ind w:left="990"/>
        <w:jc w:val="both"/>
        <w:rPr>
          <w:iCs/>
          <w:color w:val="000000" w:themeColor="text1"/>
          <w:lang w:val="en-US"/>
        </w:rPr>
      </w:pPr>
    </w:p>
    <w:p w14:paraId="763AC548" w14:textId="77777777" w:rsidR="00363E33" w:rsidRPr="00021099" w:rsidRDefault="00363E33" w:rsidP="00021099">
      <w:pPr>
        <w:jc w:val="both"/>
        <w:rPr>
          <w:bCs/>
          <w:color w:val="000000" w:themeColor="text1"/>
        </w:rPr>
      </w:pPr>
    </w:p>
    <w:p w14:paraId="019E8325" w14:textId="77777777" w:rsidR="00721DB2" w:rsidRPr="00C32331" w:rsidRDefault="00721DB2" w:rsidP="00D47238">
      <w:pPr>
        <w:pStyle w:val="ListParagraph"/>
        <w:numPr>
          <w:ilvl w:val="0"/>
          <w:numId w:val="6"/>
        </w:numPr>
        <w:rPr>
          <w:b/>
          <w:color w:val="000000" w:themeColor="text1"/>
        </w:rPr>
      </w:pPr>
      <w:r w:rsidRPr="00C32331">
        <w:rPr>
          <w:b/>
          <w:color w:val="000000" w:themeColor="text1"/>
        </w:rPr>
        <w:t>Governance, Regulatory &amp; Supervisory Issues</w:t>
      </w:r>
    </w:p>
    <w:p w14:paraId="3919D552" w14:textId="77777777" w:rsidR="00721DB2" w:rsidRDefault="00721DB2" w:rsidP="00721DB2">
      <w:pPr>
        <w:pStyle w:val="ListParagraph"/>
        <w:ind w:left="1080"/>
        <w:rPr>
          <w:b/>
          <w:color w:val="000000" w:themeColor="text1"/>
        </w:rPr>
      </w:pPr>
    </w:p>
    <w:p w14:paraId="2E732B19" w14:textId="2076B3BE" w:rsidR="00242E04" w:rsidRDefault="00242E04" w:rsidP="00D47238">
      <w:pPr>
        <w:pStyle w:val="ListParagraph"/>
        <w:numPr>
          <w:ilvl w:val="0"/>
          <w:numId w:val="9"/>
        </w:numPr>
        <w:ind w:left="990"/>
        <w:jc w:val="both"/>
        <w:rPr>
          <w:i/>
        </w:rPr>
      </w:pPr>
      <w:r w:rsidRPr="00242E04">
        <w:rPr>
          <w:i/>
        </w:rPr>
        <w:t xml:space="preserve">Compliance Report </w:t>
      </w:r>
      <w:r w:rsidR="00786EB1">
        <w:rPr>
          <w:i/>
        </w:rPr>
        <w:t>Feb 24 – Apr 24</w:t>
      </w:r>
    </w:p>
    <w:p w14:paraId="1EA08D51" w14:textId="77777777" w:rsidR="00C164EB" w:rsidRDefault="00C164EB" w:rsidP="0098672B">
      <w:pPr>
        <w:pStyle w:val="ListParagraph"/>
        <w:ind w:left="993"/>
        <w:jc w:val="both"/>
      </w:pPr>
    </w:p>
    <w:p w14:paraId="4F06B4CD" w14:textId="5ADDE915" w:rsidR="00D17F0E" w:rsidRDefault="007D4D44" w:rsidP="0098672B">
      <w:pPr>
        <w:pStyle w:val="ListParagraph"/>
        <w:ind w:left="993"/>
        <w:jc w:val="both"/>
      </w:pPr>
      <w:r>
        <w:t xml:space="preserve">It has been a </w:t>
      </w:r>
      <w:r w:rsidR="00E36B62">
        <w:t>quiet</w:t>
      </w:r>
      <w:r>
        <w:t xml:space="preserve"> period </w:t>
      </w:r>
      <w:r w:rsidR="0077781E">
        <w:t xml:space="preserve">and </w:t>
      </w:r>
      <w:r>
        <w:t xml:space="preserve">nothing out of the ordinary. </w:t>
      </w:r>
      <w:r w:rsidR="00E36B62">
        <w:t>No</w:t>
      </w:r>
      <w:r w:rsidR="00B27A26">
        <w:t xml:space="preserve"> </w:t>
      </w:r>
      <w:r w:rsidR="00E36B62">
        <w:t>errone</w:t>
      </w:r>
      <w:r>
        <w:t>ous data</w:t>
      </w:r>
      <w:r w:rsidR="00E603C0">
        <w:t xml:space="preserve"> </w:t>
      </w:r>
      <w:r w:rsidR="00B27A26">
        <w:t xml:space="preserve">had been </w:t>
      </w:r>
      <w:r w:rsidR="00E603C0">
        <w:t>registered</w:t>
      </w:r>
      <w:r>
        <w:t>.</w:t>
      </w:r>
    </w:p>
    <w:p w14:paraId="1656AE10" w14:textId="77777777" w:rsidR="007D4D44" w:rsidRDefault="007D4D44" w:rsidP="0098672B">
      <w:pPr>
        <w:pStyle w:val="ListParagraph"/>
        <w:ind w:left="993"/>
        <w:jc w:val="both"/>
      </w:pPr>
    </w:p>
    <w:p w14:paraId="133DDA18" w14:textId="3B490A45" w:rsidR="00835073" w:rsidRDefault="00AE0351" w:rsidP="0098672B">
      <w:pPr>
        <w:pStyle w:val="ListParagraph"/>
        <w:ind w:left="993"/>
        <w:jc w:val="both"/>
      </w:pPr>
      <w:r>
        <w:t xml:space="preserve">DFBF is </w:t>
      </w:r>
      <w:r w:rsidR="0077781E">
        <w:t xml:space="preserve">amidst </w:t>
      </w:r>
      <w:r>
        <w:t xml:space="preserve">the external BMR </w:t>
      </w:r>
      <w:r w:rsidR="009C2908">
        <w:t>audit,</w:t>
      </w:r>
      <w:r w:rsidR="00403607">
        <w:t xml:space="preserve"> and the </w:t>
      </w:r>
      <w:r>
        <w:t xml:space="preserve">work is </w:t>
      </w:r>
      <w:r w:rsidR="0077781E">
        <w:t>progressing</w:t>
      </w:r>
      <w:r w:rsidR="00403607">
        <w:t>.</w:t>
      </w:r>
    </w:p>
    <w:p w14:paraId="127FCB5A" w14:textId="77777777" w:rsidR="00403607" w:rsidRDefault="00403607" w:rsidP="0098672B">
      <w:pPr>
        <w:pStyle w:val="ListParagraph"/>
        <w:ind w:left="993"/>
        <w:jc w:val="both"/>
      </w:pPr>
    </w:p>
    <w:p w14:paraId="485C9219" w14:textId="0902ADCF" w:rsidR="00835073" w:rsidRDefault="00997150" w:rsidP="0098672B">
      <w:pPr>
        <w:pStyle w:val="ListParagraph"/>
        <w:ind w:left="993"/>
        <w:jc w:val="both"/>
      </w:pPr>
      <w:r>
        <w:t xml:space="preserve">With a few amendments, the </w:t>
      </w:r>
      <w:r w:rsidR="00835073">
        <w:t xml:space="preserve">EP has adopted the BMR </w:t>
      </w:r>
      <w:r w:rsidR="00F142B8">
        <w:t xml:space="preserve">proposal from </w:t>
      </w:r>
      <w:r w:rsidR="006D311D">
        <w:t>the EC</w:t>
      </w:r>
      <w:r>
        <w:t>.</w:t>
      </w:r>
      <w:r w:rsidR="006D311D">
        <w:t xml:space="preserve"> Compliance has assessed the differences between the initial </w:t>
      </w:r>
      <w:r w:rsidR="00037B3F">
        <w:t xml:space="preserve">EC proposal </w:t>
      </w:r>
      <w:r w:rsidR="006D311D">
        <w:t xml:space="preserve">and the revised </w:t>
      </w:r>
      <w:r w:rsidR="00037B3F">
        <w:t>version</w:t>
      </w:r>
      <w:r w:rsidR="00721C1D">
        <w:t>, but mo</w:t>
      </w:r>
      <w:r w:rsidR="00CC2A6E">
        <w:t>re information regarding classification of BM</w:t>
      </w:r>
      <w:r w:rsidR="00721C1D">
        <w:t>s</w:t>
      </w:r>
      <w:r w:rsidR="00CC2A6E">
        <w:t xml:space="preserve"> </w:t>
      </w:r>
      <w:r w:rsidR="00037B3F">
        <w:t xml:space="preserve">is still </w:t>
      </w:r>
      <w:r w:rsidR="00531368">
        <w:t xml:space="preserve">anticipated. </w:t>
      </w:r>
    </w:p>
    <w:p w14:paraId="5749EC49" w14:textId="77777777" w:rsidR="00A95620" w:rsidRDefault="00A95620" w:rsidP="0098672B">
      <w:pPr>
        <w:pStyle w:val="ListParagraph"/>
        <w:ind w:left="993"/>
        <w:jc w:val="both"/>
      </w:pPr>
    </w:p>
    <w:p w14:paraId="2C09BD33" w14:textId="39F1AE29" w:rsidR="00A95620" w:rsidRDefault="009D1C3D" w:rsidP="0098672B">
      <w:pPr>
        <w:pStyle w:val="ListParagraph"/>
        <w:ind w:left="993"/>
        <w:jc w:val="both"/>
      </w:pPr>
      <w:r>
        <w:t xml:space="preserve">ND asked </w:t>
      </w:r>
      <w:r w:rsidR="00E17209">
        <w:t>about</w:t>
      </w:r>
      <w:r w:rsidR="00CF2C1A">
        <w:t xml:space="preserve"> the </w:t>
      </w:r>
      <w:r>
        <w:t xml:space="preserve">procedure for CITA/SWAP </w:t>
      </w:r>
      <w:r w:rsidR="00CF2C1A">
        <w:t xml:space="preserve">in the </w:t>
      </w:r>
      <w:r>
        <w:t xml:space="preserve">external audit, MM </w:t>
      </w:r>
      <w:r w:rsidR="00CF2C1A">
        <w:t>responded that the</w:t>
      </w:r>
      <w:r w:rsidR="00A60830">
        <w:t xml:space="preserve">se are not included </w:t>
      </w:r>
      <w:r>
        <w:t>as the</w:t>
      </w:r>
      <w:r w:rsidR="00E17209">
        <w:t>y</w:t>
      </w:r>
      <w:r>
        <w:t xml:space="preserve"> are </w:t>
      </w:r>
      <w:r w:rsidR="004B638D">
        <w:t>not interest rate BMs.</w:t>
      </w:r>
    </w:p>
    <w:p w14:paraId="40761FD6" w14:textId="77777777" w:rsidR="009D1C3D" w:rsidRDefault="009D1C3D" w:rsidP="0098672B">
      <w:pPr>
        <w:pStyle w:val="ListParagraph"/>
        <w:ind w:left="993"/>
        <w:jc w:val="both"/>
      </w:pPr>
    </w:p>
    <w:p w14:paraId="19174EDF" w14:textId="7C1BC065" w:rsidR="009D1C3D" w:rsidRDefault="00B7710E" w:rsidP="0098672B">
      <w:pPr>
        <w:pStyle w:val="ListParagraph"/>
        <w:ind w:left="993"/>
        <w:jc w:val="both"/>
      </w:pPr>
      <w:r>
        <w:t xml:space="preserve">The </w:t>
      </w:r>
      <w:r w:rsidR="000434B1">
        <w:t xml:space="preserve">CA system has performed 100% </w:t>
      </w:r>
      <w:r>
        <w:t xml:space="preserve">throughout </w:t>
      </w:r>
      <w:r w:rsidR="000434B1">
        <w:t>the period.</w:t>
      </w:r>
      <w:r w:rsidR="00AE4696">
        <w:t xml:space="preserve"> No security issues</w:t>
      </w:r>
      <w:r w:rsidR="00611179">
        <w:t xml:space="preserve"> </w:t>
      </w:r>
      <w:r w:rsidR="005F0DFE">
        <w:t xml:space="preserve">were </w:t>
      </w:r>
      <w:r w:rsidR="00611179">
        <w:t>reported.</w:t>
      </w:r>
    </w:p>
    <w:p w14:paraId="1AD105B8" w14:textId="77777777" w:rsidR="00402449" w:rsidRDefault="00402449" w:rsidP="0098672B">
      <w:pPr>
        <w:pStyle w:val="ListParagraph"/>
        <w:ind w:left="993"/>
        <w:jc w:val="both"/>
      </w:pPr>
    </w:p>
    <w:p w14:paraId="426AF92B" w14:textId="58D9ADEB" w:rsidR="00402449" w:rsidRDefault="00402449" w:rsidP="0098672B">
      <w:pPr>
        <w:pStyle w:val="ListParagraph"/>
        <w:ind w:left="993"/>
        <w:jc w:val="both"/>
      </w:pPr>
      <w:r>
        <w:t>NV asked MM to clarify i</w:t>
      </w:r>
      <w:r w:rsidR="00E46518">
        <w:t>f</w:t>
      </w:r>
      <w:r>
        <w:t xml:space="preserve"> external audit</w:t>
      </w:r>
      <w:r w:rsidR="00602BC7">
        <w:t xml:space="preserve"> is only for CIBOR or also for T/N, MM confirmed that the audit </w:t>
      </w:r>
      <w:r w:rsidR="00E603C0">
        <w:t xml:space="preserve">concerns </w:t>
      </w:r>
      <w:r w:rsidR="00602BC7">
        <w:t>both</w:t>
      </w:r>
      <w:r w:rsidR="005C28BB">
        <w:t xml:space="preserve"> </w:t>
      </w:r>
      <w:r w:rsidR="00CB21CC">
        <w:t xml:space="preserve">BMs </w:t>
      </w:r>
      <w:r w:rsidR="005C28BB">
        <w:t xml:space="preserve">for DFBF </w:t>
      </w:r>
      <w:r w:rsidR="0091362E">
        <w:t xml:space="preserve">being </w:t>
      </w:r>
      <w:r w:rsidR="005C28BB">
        <w:t>the Benchmark Administrator</w:t>
      </w:r>
      <w:r w:rsidR="00E46518">
        <w:t xml:space="preserve">, albeit </w:t>
      </w:r>
      <w:r w:rsidR="00602BC7">
        <w:t>T/N in a limited scope</w:t>
      </w:r>
      <w:r w:rsidR="00E46518">
        <w:t xml:space="preserve"> due to the nature of the BM</w:t>
      </w:r>
      <w:r w:rsidR="00602BC7">
        <w:t>.</w:t>
      </w:r>
      <w:r w:rsidR="005C28BB">
        <w:t xml:space="preserve"> The </w:t>
      </w:r>
      <w:r w:rsidR="00E603C0">
        <w:t>PB</w:t>
      </w:r>
      <w:r w:rsidR="00CB21CC">
        <w:t>s</w:t>
      </w:r>
      <w:r w:rsidR="00725624">
        <w:t xml:space="preserve"> </w:t>
      </w:r>
      <w:r w:rsidR="00EB2D14">
        <w:t>only need to have CIBOR audited in this BMR audit</w:t>
      </w:r>
      <w:r w:rsidR="009D2847">
        <w:t>.</w:t>
      </w:r>
    </w:p>
    <w:p w14:paraId="4ED7DB8A" w14:textId="77777777" w:rsidR="00AE4696" w:rsidRDefault="00AE4696" w:rsidP="0098672B">
      <w:pPr>
        <w:pStyle w:val="ListParagraph"/>
        <w:ind w:left="993"/>
        <w:jc w:val="both"/>
      </w:pPr>
    </w:p>
    <w:p w14:paraId="7A8E9C64" w14:textId="77777777" w:rsidR="008E5854" w:rsidRDefault="008E5854" w:rsidP="008E5854">
      <w:pPr>
        <w:pStyle w:val="ListParagraph"/>
        <w:numPr>
          <w:ilvl w:val="0"/>
          <w:numId w:val="9"/>
        </w:numPr>
        <w:ind w:left="990"/>
        <w:jc w:val="both"/>
        <w:rPr>
          <w:i/>
        </w:rPr>
      </w:pPr>
      <w:r>
        <w:rPr>
          <w:i/>
        </w:rPr>
        <w:t xml:space="preserve">Governance artefacts </w:t>
      </w:r>
    </w:p>
    <w:p w14:paraId="2EB34109" w14:textId="77777777" w:rsidR="00F96626" w:rsidRDefault="00F96626" w:rsidP="00F96626">
      <w:pPr>
        <w:ind w:firstLine="993"/>
        <w:rPr>
          <w:i/>
          <w:iCs/>
        </w:rPr>
      </w:pPr>
    </w:p>
    <w:p w14:paraId="4C12ADC6" w14:textId="249CCEB8" w:rsidR="008E5854" w:rsidRPr="00F96626" w:rsidRDefault="008E5854" w:rsidP="00F96626">
      <w:pPr>
        <w:ind w:firstLine="993"/>
      </w:pPr>
      <w:r w:rsidRPr="00F96626">
        <w:t>None were presented.</w:t>
      </w:r>
    </w:p>
    <w:p w14:paraId="35183260" w14:textId="77777777" w:rsidR="003252FB" w:rsidRPr="00F96626" w:rsidRDefault="003252FB" w:rsidP="00F96626">
      <w:pPr>
        <w:pStyle w:val="ListParagraph"/>
        <w:ind w:left="990" w:firstLine="993"/>
        <w:jc w:val="both"/>
        <w:rPr>
          <w:color w:val="000000" w:themeColor="text1"/>
        </w:rPr>
      </w:pPr>
    </w:p>
    <w:p w14:paraId="4F20362B" w14:textId="548D3615" w:rsidR="00086759" w:rsidRPr="00160C93" w:rsidRDefault="00086759" w:rsidP="00160C93">
      <w:pPr>
        <w:jc w:val="both"/>
        <w:rPr>
          <w:iCs/>
          <w:color w:val="000000" w:themeColor="text1"/>
        </w:rPr>
      </w:pPr>
    </w:p>
    <w:p w14:paraId="1A7CFDD9" w14:textId="77777777" w:rsidR="00721DB2" w:rsidRPr="00683A47" w:rsidRDefault="00721DB2" w:rsidP="00D47238">
      <w:pPr>
        <w:pStyle w:val="ListParagraph"/>
        <w:numPr>
          <w:ilvl w:val="0"/>
          <w:numId w:val="6"/>
        </w:numPr>
        <w:jc w:val="both"/>
        <w:rPr>
          <w:b/>
          <w:color w:val="000000" w:themeColor="text1"/>
        </w:rPr>
      </w:pPr>
      <w:r w:rsidRPr="00683A47">
        <w:rPr>
          <w:b/>
          <w:color w:val="000000" w:themeColor="text1"/>
        </w:rPr>
        <w:t xml:space="preserve">Evolution of Danish Benchmarks </w:t>
      </w:r>
    </w:p>
    <w:p w14:paraId="48233D2E" w14:textId="77777777" w:rsidR="00721DB2" w:rsidRDefault="00721DB2" w:rsidP="00765B67">
      <w:pPr>
        <w:pStyle w:val="ListParagraph"/>
        <w:ind w:left="1080"/>
        <w:jc w:val="both"/>
        <w:rPr>
          <w:b/>
          <w:color w:val="000000" w:themeColor="text1"/>
        </w:rPr>
      </w:pPr>
    </w:p>
    <w:p w14:paraId="2466F68B" w14:textId="1CA2A094" w:rsidR="00416DA9" w:rsidRDefault="00201F7E" w:rsidP="004B36DF">
      <w:pPr>
        <w:pStyle w:val="ListParagraph"/>
        <w:ind w:left="993"/>
        <w:jc w:val="both"/>
        <w:rPr>
          <w:i/>
          <w:iCs/>
        </w:rPr>
      </w:pPr>
      <w:r>
        <w:t>No comments</w:t>
      </w:r>
    </w:p>
    <w:p w14:paraId="1532F013" w14:textId="77777777" w:rsidR="00142D35" w:rsidRDefault="00142D35" w:rsidP="004B36DF">
      <w:pPr>
        <w:pStyle w:val="ListParagraph"/>
        <w:ind w:left="993"/>
        <w:jc w:val="both"/>
        <w:rPr>
          <w:i/>
          <w:iCs/>
        </w:rPr>
      </w:pPr>
    </w:p>
    <w:p w14:paraId="75C3250C" w14:textId="77777777" w:rsidR="0065159C" w:rsidRDefault="0065159C" w:rsidP="004B36DF">
      <w:pPr>
        <w:pStyle w:val="ListParagraph"/>
        <w:ind w:left="993"/>
        <w:jc w:val="both"/>
        <w:rPr>
          <w:i/>
          <w:iCs/>
        </w:rPr>
      </w:pPr>
    </w:p>
    <w:p w14:paraId="2875B5CA" w14:textId="77777777" w:rsidR="00142D35" w:rsidRDefault="00142D35" w:rsidP="00F96626">
      <w:pPr>
        <w:pStyle w:val="ListParagraph"/>
        <w:numPr>
          <w:ilvl w:val="0"/>
          <w:numId w:val="18"/>
        </w:numPr>
        <w:ind w:left="709"/>
        <w:rPr>
          <w:b/>
          <w:color w:val="000000" w:themeColor="text1"/>
        </w:rPr>
      </w:pPr>
      <w:r>
        <w:rPr>
          <w:b/>
          <w:color w:val="000000" w:themeColor="text1"/>
        </w:rPr>
        <w:t>Board &amp; Stakeholder Communication</w:t>
      </w:r>
    </w:p>
    <w:p w14:paraId="2C27D125" w14:textId="77777777" w:rsidR="0047499E" w:rsidRDefault="0047499E" w:rsidP="00F96626">
      <w:pPr>
        <w:pStyle w:val="ListParagraph"/>
        <w:ind w:left="709"/>
        <w:rPr>
          <w:b/>
          <w:color w:val="000000" w:themeColor="text1"/>
        </w:rPr>
      </w:pPr>
    </w:p>
    <w:p w14:paraId="1215EE0B" w14:textId="0A961F45" w:rsidR="00142D35" w:rsidRPr="008444E7" w:rsidRDefault="00142D35" w:rsidP="00F96626">
      <w:pPr>
        <w:pStyle w:val="ListParagraph"/>
        <w:numPr>
          <w:ilvl w:val="4"/>
          <w:numId w:val="18"/>
        </w:numPr>
        <w:ind w:left="993" w:hanging="426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 xml:space="preserve">Recap of </w:t>
      </w:r>
      <w:r w:rsidRPr="008444E7">
        <w:rPr>
          <w:bCs/>
          <w:i/>
          <w:iCs/>
          <w:color w:val="000000" w:themeColor="text1"/>
        </w:rPr>
        <w:t>BWG meeting</w:t>
      </w:r>
      <w:r>
        <w:rPr>
          <w:bCs/>
          <w:i/>
          <w:iCs/>
          <w:color w:val="000000" w:themeColor="text1"/>
        </w:rPr>
        <w:t xml:space="preserve"> 2</w:t>
      </w:r>
      <w:r w:rsidR="00786EB1">
        <w:rPr>
          <w:bCs/>
          <w:i/>
          <w:iCs/>
          <w:color w:val="000000" w:themeColor="text1"/>
        </w:rPr>
        <w:t>9 May</w:t>
      </w:r>
      <w:r>
        <w:rPr>
          <w:bCs/>
          <w:i/>
          <w:iCs/>
          <w:color w:val="000000" w:themeColor="text1"/>
        </w:rPr>
        <w:t xml:space="preserve"> (NB)</w:t>
      </w:r>
    </w:p>
    <w:p w14:paraId="6E59D89C" w14:textId="77777777" w:rsidR="00142D35" w:rsidRPr="00B75AC3" w:rsidRDefault="00142D35" w:rsidP="00F96626">
      <w:pPr>
        <w:ind w:left="993"/>
        <w:rPr>
          <w:b/>
          <w:i/>
          <w:iCs/>
          <w:color w:val="000000" w:themeColor="text1"/>
        </w:rPr>
      </w:pPr>
    </w:p>
    <w:p w14:paraId="43FA111B" w14:textId="1A58BEB9" w:rsidR="003E480E" w:rsidRDefault="007F69D6" w:rsidP="00121715">
      <w:pPr>
        <w:pStyle w:val="ListParagraph"/>
        <w:ind w:left="993"/>
        <w:jc w:val="both"/>
        <w:rPr>
          <w:lang w:val="en-US"/>
        </w:rPr>
      </w:pPr>
      <w:r>
        <w:rPr>
          <w:lang w:val="en-US"/>
        </w:rPr>
        <w:t>One</w:t>
      </w:r>
      <w:r w:rsidR="003E480E">
        <w:rPr>
          <w:lang w:val="en-US"/>
        </w:rPr>
        <w:t xml:space="preserve"> m</w:t>
      </w:r>
      <w:r w:rsidR="00990EF8">
        <w:rPr>
          <w:lang w:val="en-US"/>
        </w:rPr>
        <w:t xml:space="preserve">eeting </w:t>
      </w:r>
      <w:r w:rsidR="00930FE9">
        <w:rPr>
          <w:lang w:val="en-US"/>
        </w:rPr>
        <w:t xml:space="preserve">had been </w:t>
      </w:r>
      <w:r w:rsidR="00990EF8">
        <w:rPr>
          <w:lang w:val="en-US"/>
        </w:rPr>
        <w:t>held in BWG</w:t>
      </w:r>
      <w:r w:rsidR="00281E6A">
        <w:rPr>
          <w:lang w:val="en-US"/>
        </w:rPr>
        <w:t>, t</w:t>
      </w:r>
      <w:r w:rsidR="009F0611">
        <w:rPr>
          <w:lang w:val="en-US"/>
        </w:rPr>
        <w:t xml:space="preserve">he </w:t>
      </w:r>
      <w:r w:rsidR="0031523C">
        <w:rPr>
          <w:lang w:val="en-US"/>
        </w:rPr>
        <w:t xml:space="preserve">PBs </w:t>
      </w:r>
      <w:r w:rsidR="009F0611">
        <w:rPr>
          <w:lang w:val="en-US"/>
        </w:rPr>
        <w:t>had been r</w:t>
      </w:r>
      <w:r w:rsidR="00477EB8">
        <w:rPr>
          <w:lang w:val="en-US"/>
        </w:rPr>
        <w:t xml:space="preserve">eminded </w:t>
      </w:r>
      <w:r w:rsidR="0031523C">
        <w:rPr>
          <w:lang w:val="en-US"/>
        </w:rPr>
        <w:t>o</w:t>
      </w:r>
      <w:r w:rsidR="00477EB8">
        <w:rPr>
          <w:lang w:val="en-US"/>
        </w:rPr>
        <w:t>f the external audit which is due in Sep</w:t>
      </w:r>
      <w:r w:rsidR="003A6CB1">
        <w:rPr>
          <w:lang w:val="en-US"/>
        </w:rPr>
        <w:t xml:space="preserve">. </w:t>
      </w:r>
    </w:p>
    <w:p w14:paraId="543BF79A" w14:textId="77777777" w:rsidR="003D5CFF" w:rsidRDefault="003D5CFF" w:rsidP="00121715">
      <w:pPr>
        <w:pStyle w:val="ListParagraph"/>
        <w:ind w:left="993"/>
        <w:jc w:val="both"/>
        <w:rPr>
          <w:lang w:val="en-US"/>
        </w:rPr>
      </w:pPr>
    </w:p>
    <w:p w14:paraId="4276E5A7" w14:textId="65F31EAA" w:rsidR="003D5CFF" w:rsidRPr="008444E7" w:rsidRDefault="003D5CFF" w:rsidP="003D5CFF">
      <w:pPr>
        <w:pStyle w:val="ListParagraph"/>
        <w:numPr>
          <w:ilvl w:val="4"/>
          <w:numId w:val="18"/>
        </w:numPr>
        <w:ind w:left="993" w:hanging="426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 xml:space="preserve">Recap of EBAF </w:t>
      </w:r>
      <w:r w:rsidRPr="008444E7">
        <w:rPr>
          <w:bCs/>
          <w:i/>
          <w:iCs/>
          <w:color w:val="000000" w:themeColor="text1"/>
        </w:rPr>
        <w:t>meeting</w:t>
      </w:r>
      <w:r>
        <w:rPr>
          <w:bCs/>
          <w:i/>
          <w:iCs/>
          <w:color w:val="000000" w:themeColor="text1"/>
        </w:rPr>
        <w:t xml:space="preserve"> 24 April (NB)</w:t>
      </w:r>
    </w:p>
    <w:p w14:paraId="665522AA" w14:textId="77777777" w:rsidR="003D5CFF" w:rsidRPr="00B75AC3" w:rsidRDefault="003D5CFF" w:rsidP="003D5CFF">
      <w:pPr>
        <w:ind w:left="993"/>
        <w:rPr>
          <w:b/>
          <w:i/>
          <w:iCs/>
          <w:color w:val="000000" w:themeColor="text1"/>
        </w:rPr>
      </w:pPr>
    </w:p>
    <w:p w14:paraId="4F87CFB5" w14:textId="77777777" w:rsidR="003B1601" w:rsidRDefault="007B5655" w:rsidP="00281E6A">
      <w:pPr>
        <w:pStyle w:val="ListParagraph"/>
        <w:ind w:left="993"/>
        <w:jc w:val="both"/>
        <w:rPr>
          <w:lang w:val="en-US"/>
        </w:rPr>
      </w:pPr>
      <w:r>
        <w:rPr>
          <w:lang w:val="en-US"/>
        </w:rPr>
        <w:t xml:space="preserve">NB gave </w:t>
      </w:r>
      <w:r w:rsidR="00E60F4D">
        <w:rPr>
          <w:lang w:val="en-US"/>
        </w:rPr>
        <w:t>a summary</w:t>
      </w:r>
      <w:r w:rsidR="006D3655">
        <w:rPr>
          <w:lang w:val="en-US"/>
        </w:rPr>
        <w:t xml:space="preserve"> o</w:t>
      </w:r>
      <w:r>
        <w:rPr>
          <w:lang w:val="en-US"/>
        </w:rPr>
        <w:t xml:space="preserve">f the meeting held in the </w:t>
      </w:r>
      <w:r w:rsidR="00664EED">
        <w:rPr>
          <w:lang w:val="en-US"/>
        </w:rPr>
        <w:t>a</w:t>
      </w:r>
      <w:r w:rsidR="006D3655">
        <w:rPr>
          <w:lang w:val="en-US"/>
        </w:rPr>
        <w:t xml:space="preserve">dministrators’ </w:t>
      </w:r>
      <w:r w:rsidR="00003F07">
        <w:rPr>
          <w:lang w:val="en-US"/>
        </w:rPr>
        <w:t>forum</w:t>
      </w:r>
      <w:r w:rsidR="003B1601">
        <w:rPr>
          <w:lang w:val="en-US"/>
        </w:rPr>
        <w:t>.</w:t>
      </w:r>
    </w:p>
    <w:p w14:paraId="4D9BD1FD" w14:textId="77777777" w:rsidR="003E480E" w:rsidRDefault="003E480E" w:rsidP="00121715">
      <w:pPr>
        <w:pStyle w:val="ListParagraph"/>
        <w:ind w:left="993"/>
        <w:jc w:val="both"/>
        <w:rPr>
          <w:lang w:val="en-US"/>
        </w:rPr>
      </w:pPr>
    </w:p>
    <w:p w14:paraId="6C7F5034" w14:textId="77777777" w:rsidR="00E840E8" w:rsidRPr="00C36335" w:rsidRDefault="00E840E8" w:rsidP="00F96626">
      <w:pPr>
        <w:pStyle w:val="ListParagraph"/>
        <w:numPr>
          <w:ilvl w:val="0"/>
          <w:numId w:val="18"/>
        </w:numPr>
        <w:ind w:left="709"/>
        <w:jc w:val="both"/>
        <w:rPr>
          <w:b/>
          <w:bCs/>
          <w:sz w:val="24"/>
        </w:rPr>
      </w:pPr>
      <w:r w:rsidRPr="00C36335">
        <w:rPr>
          <w:b/>
          <w:bCs/>
          <w:color w:val="000000" w:themeColor="text1"/>
        </w:rPr>
        <w:t>AOB</w:t>
      </w:r>
    </w:p>
    <w:p w14:paraId="60863C9A" w14:textId="77777777" w:rsidR="003F5CDC" w:rsidRDefault="003F5CDC" w:rsidP="00F96626">
      <w:pPr>
        <w:ind w:left="709"/>
        <w:jc w:val="both"/>
      </w:pPr>
    </w:p>
    <w:p w14:paraId="70CA4504" w14:textId="22A6DF52" w:rsidR="0039027B" w:rsidRDefault="00FF51B4" w:rsidP="00786EB1">
      <w:pPr>
        <w:ind w:left="993"/>
        <w:jc w:val="both"/>
      </w:pPr>
      <w:r>
        <w:t xml:space="preserve">NB </w:t>
      </w:r>
      <w:r w:rsidR="00940AFD">
        <w:t>said</w:t>
      </w:r>
      <w:r w:rsidR="00CD3B0B">
        <w:t xml:space="preserve"> that the sale of GRSS to Euronext was finali</w:t>
      </w:r>
      <w:r w:rsidR="00716AE5">
        <w:t>s</w:t>
      </w:r>
      <w:r w:rsidR="00CD3B0B">
        <w:t xml:space="preserve">ed </w:t>
      </w:r>
      <w:r w:rsidR="00044E12">
        <w:t xml:space="preserve">as of 29 May, </w:t>
      </w:r>
      <w:r w:rsidR="00393BF6">
        <w:t xml:space="preserve">with </w:t>
      </w:r>
      <w:r w:rsidR="00CD3B0B">
        <w:t xml:space="preserve">Euronext </w:t>
      </w:r>
      <w:r w:rsidR="00393BF6">
        <w:t xml:space="preserve">taking over </w:t>
      </w:r>
      <w:r w:rsidR="00CD3B0B">
        <w:t xml:space="preserve">75% of </w:t>
      </w:r>
      <w:r w:rsidR="004B68BB">
        <w:t xml:space="preserve">the </w:t>
      </w:r>
      <w:r w:rsidR="00CD3B0B">
        <w:t>GRSS</w:t>
      </w:r>
      <w:r w:rsidR="004B68BB">
        <w:t xml:space="preserve"> group</w:t>
      </w:r>
      <w:r w:rsidR="00CD3B0B">
        <w:t xml:space="preserve">. </w:t>
      </w:r>
      <w:r w:rsidR="004B5E17">
        <w:t xml:space="preserve">NB will </w:t>
      </w:r>
      <w:r w:rsidR="005C4EDD">
        <w:t xml:space="preserve">keep the OC updated on </w:t>
      </w:r>
      <w:r w:rsidR="004B5E17">
        <w:t>developments.</w:t>
      </w:r>
    </w:p>
    <w:p w14:paraId="50EA13A9" w14:textId="77777777" w:rsidR="0039027B" w:rsidRDefault="0039027B" w:rsidP="00786EB1">
      <w:pPr>
        <w:ind w:left="993"/>
        <w:jc w:val="both"/>
      </w:pPr>
    </w:p>
    <w:p w14:paraId="1B505D10" w14:textId="77777777" w:rsidR="00EC7765" w:rsidRDefault="007967E2" w:rsidP="00786EB1">
      <w:pPr>
        <w:ind w:left="993"/>
        <w:jc w:val="both"/>
      </w:pPr>
      <w:r>
        <w:t xml:space="preserve">NB </w:t>
      </w:r>
      <w:r w:rsidR="008E20E6">
        <w:t xml:space="preserve">brought up that </w:t>
      </w:r>
      <w:r>
        <w:t xml:space="preserve">NV </w:t>
      </w:r>
      <w:r w:rsidR="008E20E6">
        <w:t xml:space="preserve">will be </w:t>
      </w:r>
      <w:r>
        <w:t xml:space="preserve">leaving </w:t>
      </w:r>
      <w:r w:rsidR="00F774F8">
        <w:t>the</w:t>
      </w:r>
      <w:r>
        <w:t xml:space="preserve"> OC</w:t>
      </w:r>
      <w:r w:rsidR="00EC7765">
        <w:t>, Nykredit will maintain the seat in OC and a new candidate will be proposed to the DFBF Board for approval.</w:t>
      </w:r>
    </w:p>
    <w:p w14:paraId="2F26E7BE" w14:textId="0CED9B4A" w:rsidR="00CD7739" w:rsidRDefault="008E20E6" w:rsidP="00786EB1">
      <w:pPr>
        <w:ind w:left="993"/>
        <w:jc w:val="both"/>
      </w:pPr>
      <w:r>
        <w:t xml:space="preserve"> </w:t>
      </w:r>
    </w:p>
    <w:p w14:paraId="5C0C76B6" w14:textId="020D9321" w:rsidR="00F7014F" w:rsidRDefault="00423E21" w:rsidP="00F7014F">
      <w:pPr>
        <w:ind w:left="993"/>
        <w:jc w:val="both"/>
      </w:pPr>
      <w:r>
        <w:t xml:space="preserve">NB </w:t>
      </w:r>
      <w:r w:rsidR="00133804">
        <w:t xml:space="preserve">informed the OC that DFBF has </w:t>
      </w:r>
      <w:r w:rsidR="009503F9">
        <w:t>r</w:t>
      </w:r>
      <w:r w:rsidR="00133804">
        <w:t>egular meeting</w:t>
      </w:r>
      <w:r w:rsidR="009503F9">
        <w:t>s</w:t>
      </w:r>
      <w:r w:rsidR="00483645">
        <w:t xml:space="preserve"> and/or</w:t>
      </w:r>
      <w:r w:rsidR="00133804">
        <w:t xml:space="preserve"> other contact with </w:t>
      </w:r>
      <w:r w:rsidR="00483645">
        <w:t xml:space="preserve">the </w:t>
      </w:r>
      <w:r w:rsidR="00133804">
        <w:t xml:space="preserve">DFSA. Sometimes they have additional questions </w:t>
      </w:r>
      <w:r w:rsidR="00490AC0">
        <w:t>concerning</w:t>
      </w:r>
      <w:r w:rsidR="00133804">
        <w:t xml:space="preserve"> our quarterly report</w:t>
      </w:r>
      <w:r w:rsidR="00490AC0">
        <w:t xml:space="preserve"> and we then </w:t>
      </w:r>
      <w:r w:rsidR="00133804">
        <w:t xml:space="preserve">go through the questions in </w:t>
      </w:r>
      <w:r w:rsidR="001A72F0">
        <w:t>detail</w:t>
      </w:r>
      <w:r w:rsidR="00490AC0">
        <w:t>.</w:t>
      </w:r>
      <w:r w:rsidR="001F4A60">
        <w:t xml:space="preserve"> </w:t>
      </w:r>
      <w:r w:rsidR="00133804">
        <w:t>T</w:t>
      </w:r>
      <w:r w:rsidR="006D0333">
        <w:t xml:space="preserve">he quarterly </w:t>
      </w:r>
      <w:r w:rsidR="00133804">
        <w:t>report from Q1 2024 had raised a question</w:t>
      </w:r>
      <w:r w:rsidR="00B75B4A">
        <w:t xml:space="preserve"> and hence </w:t>
      </w:r>
      <w:r w:rsidR="00416457">
        <w:t>NB</w:t>
      </w:r>
      <w:r w:rsidR="00B75B4A">
        <w:t xml:space="preserve"> </w:t>
      </w:r>
      <w:r w:rsidR="00416457">
        <w:t xml:space="preserve">called </w:t>
      </w:r>
      <w:r w:rsidR="00F54798">
        <w:t>a Teams meeting and explain</w:t>
      </w:r>
      <w:r w:rsidR="00184B78">
        <w:t>ed</w:t>
      </w:r>
      <w:r w:rsidR="00F54798">
        <w:t xml:space="preserve"> </w:t>
      </w:r>
      <w:r w:rsidR="000C59A7">
        <w:t xml:space="preserve">the situation </w:t>
      </w:r>
      <w:r w:rsidR="00B0596E">
        <w:t>with</w:t>
      </w:r>
      <w:r w:rsidR="00133804">
        <w:t xml:space="preserve"> </w:t>
      </w:r>
      <w:r w:rsidR="00B0596E">
        <w:t>more elaborate presentation material</w:t>
      </w:r>
      <w:r w:rsidR="00B75B4A">
        <w:t xml:space="preserve">, this </w:t>
      </w:r>
      <w:r w:rsidR="00133804">
        <w:t>satisf</w:t>
      </w:r>
      <w:r w:rsidR="00B75B4A">
        <w:t>ied the</w:t>
      </w:r>
      <w:r w:rsidR="00133804">
        <w:t xml:space="preserve"> DFSA</w:t>
      </w:r>
      <w:r w:rsidR="00B75B4A">
        <w:t>.</w:t>
      </w:r>
    </w:p>
    <w:p w14:paraId="331A53C8" w14:textId="65331D59" w:rsidR="00FC2B82" w:rsidRDefault="00FC2B82" w:rsidP="00786EB1">
      <w:pPr>
        <w:ind w:left="993"/>
        <w:jc w:val="both"/>
      </w:pPr>
    </w:p>
    <w:p w14:paraId="6304EF3C" w14:textId="0B9F481A" w:rsidR="007D240C" w:rsidRDefault="000F095E" w:rsidP="00786EB1">
      <w:pPr>
        <w:ind w:left="993"/>
        <w:jc w:val="both"/>
      </w:pPr>
      <w:r>
        <w:t xml:space="preserve">On 1 May a non-contribution </w:t>
      </w:r>
      <w:r w:rsidR="008578E9">
        <w:t xml:space="preserve">to </w:t>
      </w:r>
      <w:r w:rsidR="00AB17B1">
        <w:t xml:space="preserve">the </w:t>
      </w:r>
      <w:r w:rsidR="008578E9">
        <w:t xml:space="preserve">SWAP benchmark </w:t>
      </w:r>
      <w:r>
        <w:t xml:space="preserve">was registered. </w:t>
      </w:r>
      <w:r w:rsidR="00515397">
        <w:t xml:space="preserve">TK mentioned that </w:t>
      </w:r>
      <w:r w:rsidR="001274F2">
        <w:t xml:space="preserve">since </w:t>
      </w:r>
      <w:r w:rsidR="00FE75FF">
        <w:t xml:space="preserve">quorum </w:t>
      </w:r>
      <w:r w:rsidR="001274F2">
        <w:t>was</w:t>
      </w:r>
      <w:r w:rsidR="00FE75FF">
        <w:t xml:space="preserve"> met </w:t>
      </w:r>
      <w:r w:rsidR="004E486F">
        <w:t>the</w:t>
      </w:r>
      <w:r w:rsidR="00FE75FF">
        <w:t xml:space="preserve"> HD </w:t>
      </w:r>
      <w:r w:rsidR="005E2FAB">
        <w:t xml:space="preserve">made a timely publication of the </w:t>
      </w:r>
      <w:r w:rsidR="00FE75FF">
        <w:t>BM</w:t>
      </w:r>
      <w:r w:rsidR="00D5599B">
        <w:t>.</w:t>
      </w:r>
      <w:r w:rsidR="00A95EB3">
        <w:t xml:space="preserve"> </w:t>
      </w:r>
    </w:p>
    <w:p w14:paraId="09F6E5AB" w14:textId="77777777" w:rsidR="00F93BA7" w:rsidRDefault="00F93BA7" w:rsidP="00F96626">
      <w:pPr>
        <w:ind w:left="709"/>
        <w:jc w:val="both"/>
      </w:pPr>
    </w:p>
    <w:p w14:paraId="06D7B7AF" w14:textId="77777777" w:rsidR="004D7929" w:rsidRPr="0065159C" w:rsidRDefault="00CF4F97" w:rsidP="00F96626">
      <w:pPr>
        <w:pStyle w:val="ListParagraph"/>
        <w:numPr>
          <w:ilvl w:val="0"/>
          <w:numId w:val="18"/>
        </w:numPr>
        <w:ind w:left="709"/>
        <w:jc w:val="both"/>
        <w:rPr>
          <w:b/>
          <w:bCs/>
        </w:rPr>
      </w:pPr>
      <w:r w:rsidRPr="0065159C">
        <w:rPr>
          <w:b/>
          <w:bCs/>
        </w:rPr>
        <w:t xml:space="preserve">Next OC meeting </w:t>
      </w:r>
    </w:p>
    <w:p w14:paraId="3330C374" w14:textId="77777777" w:rsidR="004D7929" w:rsidRDefault="004D7929" w:rsidP="00F96626">
      <w:pPr>
        <w:ind w:left="709"/>
        <w:jc w:val="both"/>
      </w:pPr>
    </w:p>
    <w:p w14:paraId="5902F7EF" w14:textId="3AF7EFEC" w:rsidR="00F37C89" w:rsidRDefault="005B3078" w:rsidP="00013C20">
      <w:pPr>
        <w:ind w:left="993"/>
        <w:jc w:val="both"/>
      </w:pPr>
      <w:r>
        <w:t xml:space="preserve">The next meeting is scheduled </w:t>
      </w:r>
      <w:r w:rsidR="00CF4F97" w:rsidRPr="004D7929">
        <w:t xml:space="preserve">for </w:t>
      </w:r>
      <w:r w:rsidR="00786EB1">
        <w:t>4 Sep 2024</w:t>
      </w:r>
      <w:r w:rsidR="00CF4F97" w:rsidRPr="004D7929">
        <w:t xml:space="preserve"> </w:t>
      </w:r>
      <w:r w:rsidR="00F37C89" w:rsidRPr="004D7929">
        <w:t>from</w:t>
      </w:r>
      <w:r w:rsidR="00CF4F97" w:rsidRPr="004D7929">
        <w:t xml:space="preserve"> </w:t>
      </w:r>
      <w:r w:rsidR="00786EB1">
        <w:t>09.00 – 11.00</w:t>
      </w:r>
      <w:r w:rsidR="00CF4F97" w:rsidRPr="004D7929">
        <w:t xml:space="preserve"> hrs.</w:t>
      </w:r>
      <w:r w:rsidR="003C493C" w:rsidRPr="004D7929">
        <w:t xml:space="preserve"> </w:t>
      </w:r>
      <w:r w:rsidR="0032677B">
        <w:t>The meeting w</w:t>
      </w:r>
      <w:r w:rsidR="00933708">
        <w:t xml:space="preserve">ill be </w:t>
      </w:r>
      <w:r w:rsidR="00FC34F7">
        <w:t>a Teams meeting.</w:t>
      </w:r>
      <w:r w:rsidR="00E70829">
        <w:t xml:space="preserve"> </w:t>
      </w:r>
    </w:p>
    <w:p w14:paraId="15BB6E86" w14:textId="77777777" w:rsidR="00F37C89" w:rsidRDefault="00F37C89" w:rsidP="00013C20">
      <w:pPr>
        <w:ind w:left="993"/>
        <w:jc w:val="both"/>
      </w:pPr>
    </w:p>
    <w:p w14:paraId="2FE9C3B0" w14:textId="77777777" w:rsidR="0047499E" w:rsidRDefault="0047499E" w:rsidP="00CF4F97">
      <w:pPr>
        <w:jc w:val="both"/>
      </w:pPr>
    </w:p>
    <w:p w14:paraId="0F975364" w14:textId="4CCF1F2F" w:rsidR="00887AEA" w:rsidRPr="00CF4F97" w:rsidRDefault="005D634D" w:rsidP="00CF4F97">
      <w:pPr>
        <w:jc w:val="both"/>
        <w:rPr>
          <w:b/>
          <w:bCs/>
        </w:rPr>
      </w:pPr>
      <w:r>
        <w:t xml:space="preserve">The meeting ended at </w:t>
      </w:r>
      <w:r w:rsidR="00304E58">
        <w:t>11.35</w:t>
      </w:r>
      <w:r w:rsidR="00056AFC">
        <w:t xml:space="preserve"> hrs.</w:t>
      </w:r>
    </w:p>
    <w:sectPr w:rsidR="00887AEA" w:rsidRPr="00CF4F97" w:rsidSect="00CA60B7">
      <w:footerReference w:type="default" r:id="rId11"/>
      <w:headerReference w:type="first" r:id="rId12"/>
      <w:footerReference w:type="first" r:id="rId13"/>
      <w:pgSz w:w="11900" w:h="16840"/>
      <w:pgMar w:top="1418" w:right="1701" w:bottom="1418" w:left="1701" w:header="708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E5936" w14:textId="77777777" w:rsidR="0028131B" w:rsidRDefault="0028131B" w:rsidP="004C565D">
      <w:r>
        <w:separator/>
      </w:r>
    </w:p>
  </w:endnote>
  <w:endnote w:type="continuationSeparator" w:id="0">
    <w:p w14:paraId="33BDA3F7" w14:textId="77777777" w:rsidR="0028131B" w:rsidRDefault="0028131B" w:rsidP="004C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5F090" w14:textId="62E68807" w:rsidR="003930F9" w:rsidRDefault="003930F9" w:rsidP="008C489E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0EDFC" w14:textId="7F8C4049" w:rsidR="00AA2CE0" w:rsidRDefault="00AA2CE0" w:rsidP="00782B62">
    <w:pPr>
      <w:pStyle w:val="Footer"/>
      <w:tabs>
        <w:tab w:val="clear" w:pos="4320"/>
        <w:tab w:val="center" w:pos="4253"/>
      </w:tabs>
      <w:jc w:val="center"/>
      <w:rPr>
        <w:rFonts w:ascii="Calibri" w:hAnsi="Calibri" w:cs="Calibri"/>
        <w:color w:val="BFBFBF" w:themeColor="background1" w:themeShade="BF"/>
        <w:sz w:val="20"/>
        <w:szCs w:val="20"/>
      </w:rPr>
    </w:pPr>
    <w:r w:rsidRPr="00782B62">
      <w:rPr>
        <w:rFonts w:ascii="Calibri" w:hAnsi="Calibri" w:cs="Calibri"/>
        <w:color w:val="BFBFBF" w:themeColor="background1" w:themeShade="BF"/>
        <w:sz w:val="20"/>
        <w:szCs w:val="20"/>
      </w:rPr>
      <w:t xml:space="preserve">Danish Financial </w:t>
    </w:r>
    <w:r w:rsidR="00FC2146">
      <w:rPr>
        <w:rFonts w:ascii="Calibri" w:hAnsi="Calibri" w:cs="Calibri"/>
        <w:color w:val="BFBFBF" w:themeColor="background1" w:themeShade="BF"/>
        <w:sz w:val="20"/>
        <w:szCs w:val="20"/>
      </w:rPr>
      <w:t>Benchmark</w:t>
    </w:r>
    <w:r w:rsidRPr="00782B62">
      <w:rPr>
        <w:rFonts w:ascii="Calibri" w:hAnsi="Calibri" w:cs="Calibri"/>
        <w:color w:val="BFBFBF" w:themeColor="background1" w:themeShade="BF"/>
        <w:sz w:val="20"/>
        <w:szCs w:val="20"/>
      </w:rPr>
      <w:t xml:space="preserve"> Facility – Amaliegade 7 – 1256 Copenhagen K</w:t>
    </w:r>
  </w:p>
  <w:p w14:paraId="16D43019" w14:textId="6F5507C0" w:rsidR="00782B62" w:rsidRPr="00782B62" w:rsidRDefault="00782B62" w:rsidP="00782B62">
    <w:pPr>
      <w:pStyle w:val="Footer"/>
      <w:tabs>
        <w:tab w:val="clear" w:pos="4320"/>
        <w:tab w:val="center" w:pos="4253"/>
      </w:tabs>
      <w:jc w:val="center"/>
      <w:rPr>
        <w:rFonts w:ascii="Calibri" w:hAnsi="Calibri" w:cs="Calibri"/>
        <w:color w:val="BFBFBF" w:themeColor="background1" w:themeShade="BF"/>
        <w:sz w:val="20"/>
        <w:szCs w:val="20"/>
      </w:rPr>
    </w:pPr>
    <w:r>
      <w:rPr>
        <w:rFonts w:ascii="Calibri" w:hAnsi="Calibri" w:cs="Calibri"/>
        <w:color w:val="BFBFBF" w:themeColor="background1" w:themeShade="BF"/>
        <w:sz w:val="20"/>
        <w:szCs w:val="20"/>
      </w:rPr>
      <w:t>Phone: +45 8988 8313   www.dfbf.dk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2F5FF" w14:textId="77777777" w:rsidR="0028131B" w:rsidRDefault="0028131B" w:rsidP="004C565D">
      <w:r>
        <w:separator/>
      </w:r>
    </w:p>
  </w:footnote>
  <w:footnote w:type="continuationSeparator" w:id="0">
    <w:p w14:paraId="07EF21A3" w14:textId="77777777" w:rsidR="0028131B" w:rsidRDefault="0028131B" w:rsidP="004C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FC13" w14:textId="34ED8C1F" w:rsidR="003930F9" w:rsidRDefault="00AA2CE0" w:rsidP="00AA2CE0">
    <w:pPr>
      <w:pStyle w:val="Header"/>
      <w:tabs>
        <w:tab w:val="clear" w:pos="4320"/>
        <w:tab w:val="clear" w:pos="8640"/>
      </w:tabs>
      <w:ind w:left="-1701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8254D64" wp14:editId="52E4E8AC">
          <wp:simplePos x="0" y="0"/>
          <wp:positionH relativeFrom="page">
            <wp:align>left</wp:align>
          </wp:positionH>
          <wp:positionV relativeFrom="page">
            <wp:posOffset>-76200</wp:posOffset>
          </wp:positionV>
          <wp:extent cx="7559040" cy="1944624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d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9446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0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8AFE1F" wp14:editId="36299DFF">
              <wp:simplePos x="0" y="0"/>
              <wp:positionH relativeFrom="column">
                <wp:posOffset>-929958</wp:posOffset>
              </wp:positionH>
              <wp:positionV relativeFrom="paragraph">
                <wp:posOffset>265112</wp:posOffset>
              </wp:positionV>
              <wp:extent cx="7232845" cy="6743065"/>
              <wp:effectExtent l="0" t="9208" r="0" b="0"/>
              <wp:wrapNone/>
              <wp:docPr id="2" name="Round Single Corner Rectangl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232845" cy="6743065"/>
                      </a:xfrm>
                      <a:prstGeom prst="round1Rect">
                        <a:avLst>
                          <a:gd name="adj" fmla="val 3107"/>
                        </a:avLst>
                      </a:prstGeom>
                      <a:pattFill prst="ltHorz">
                        <a:fgClr>
                          <a:schemeClr val="accent4">
                            <a:lumMod val="60000"/>
                            <a:lumOff val="40000"/>
                          </a:schemeClr>
                        </a:fgClr>
                        <a:bgClr>
                          <a:schemeClr val="accent4">
                            <a:lumMod val="40000"/>
                            <a:lumOff val="60000"/>
                          </a:schemeClr>
                        </a:bgClr>
                      </a:patt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E2C91D" id="Round Single Corner Rectangle 2" o:spid="_x0000_s1026" style="position:absolute;margin-left:-73.25pt;margin-top:20.85pt;width:569.5pt;height:530.95pt;rotation:90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2845,674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" path="m,l7023338,v115708,,209507,93799,209507,209507l7232845,6743065,,6743065,,xe" fillcolor="#c1c2cd [1943]" stroked="f" strokeweight="1pt">
              <v:fill r:id="rId2" o:title="" color2="#d5d6dd [1303]" type="pattern"/>
              <v:path arrowok="t" o:connecttype="custom" o:connectlocs="0,0;7023338,0;7232845,209507;7232845,6743065;0,6743065;0,0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7249F"/>
    <w:multiLevelType w:val="hybridMultilevel"/>
    <w:tmpl w:val="7BB415EA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20000013">
      <w:start w:val="1"/>
      <w:numFmt w:val="upperRoman"/>
      <w:lvlText w:val="%2."/>
      <w:lvlJc w:val="righ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7C2B03"/>
    <w:multiLevelType w:val="multilevel"/>
    <w:tmpl w:val="0C5ED96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920" w:hanging="360"/>
      </w:pPr>
      <w:rPr>
        <w:rFonts w:ascii="Calibri" w:eastAsiaTheme="minorHAnsi" w:hAnsi="Calibri" w:cs="Calibri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793A2D"/>
    <w:multiLevelType w:val="hybridMultilevel"/>
    <w:tmpl w:val="6442B226"/>
    <w:lvl w:ilvl="0" w:tplc="8D9056FC">
      <w:start w:val="1"/>
      <w:numFmt w:val="lowerLetter"/>
      <w:lvlText w:val="%1)"/>
      <w:lvlJc w:val="left"/>
      <w:pPr>
        <w:ind w:left="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>
      <w:start w:val="1"/>
      <w:numFmt w:val="lowerLetter"/>
      <w:lvlText w:val="%5."/>
      <w:lvlJc w:val="left"/>
      <w:pPr>
        <w:ind w:left="2880" w:hanging="360"/>
      </w:pPr>
    </w:lvl>
    <w:lvl w:ilvl="5" w:tplc="0809001B">
      <w:start w:val="1"/>
      <w:numFmt w:val="lowerRoman"/>
      <w:lvlText w:val="%6."/>
      <w:lvlJc w:val="right"/>
      <w:pPr>
        <w:ind w:left="3600" w:hanging="180"/>
      </w:pPr>
    </w:lvl>
    <w:lvl w:ilvl="6" w:tplc="0809000F">
      <w:start w:val="1"/>
      <w:numFmt w:val="decimal"/>
      <w:lvlText w:val="%7."/>
      <w:lvlJc w:val="left"/>
      <w:pPr>
        <w:ind w:left="4320" w:hanging="360"/>
      </w:pPr>
    </w:lvl>
    <w:lvl w:ilvl="7" w:tplc="08090019">
      <w:start w:val="1"/>
      <w:numFmt w:val="lowerLetter"/>
      <w:lvlText w:val="%8."/>
      <w:lvlJc w:val="left"/>
      <w:pPr>
        <w:ind w:left="5040" w:hanging="360"/>
      </w:pPr>
    </w:lvl>
    <w:lvl w:ilvl="8" w:tplc="080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88D1FDE"/>
    <w:multiLevelType w:val="hybridMultilevel"/>
    <w:tmpl w:val="83EEB8A4"/>
    <w:lvl w:ilvl="0" w:tplc="423C713A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1790F"/>
    <w:multiLevelType w:val="hybridMultilevel"/>
    <w:tmpl w:val="16145D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F3F96"/>
    <w:multiLevelType w:val="hybridMultilevel"/>
    <w:tmpl w:val="2B8629D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573"/>
    <w:multiLevelType w:val="multilevel"/>
    <w:tmpl w:val="D8FA8696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04" w:hanging="360"/>
      </w:pPr>
      <w:rPr>
        <w:rFonts w:ascii="Calibri" w:eastAsiaTheme="minorHAnsi" w:hAnsi="Calibri" w:cs="Calibri"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C64123"/>
    <w:multiLevelType w:val="hybridMultilevel"/>
    <w:tmpl w:val="BC941E20"/>
    <w:lvl w:ilvl="0" w:tplc="225460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B">
      <w:start w:val="1"/>
      <w:numFmt w:val="lowerRoman"/>
      <w:lvlText w:val="%2."/>
      <w:lvlJc w:val="righ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201D0"/>
    <w:multiLevelType w:val="hybridMultilevel"/>
    <w:tmpl w:val="2C2E35E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00737D"/>
    <w:multiLevelType w:val="multilevel"/>
    <w:tmpl w:val="0A0EF6B8"/>
    <w:lvl w:ilvl="0">
      <w:start w:val="1"/>
      <w:numFmt w:val="none"/>
      <w:pStyle w:val="Copyright-TopPag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709"/>
      </w:pPr>
      <w:rPr>
        <w:rFonts w:hint="default"/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A434D2"/>
    <w:multiLevelType w:val="hybridMultilevel"/>
    <w:tmpl w:val="A2B2F506"/>
    <w:lvl w:ilvl="0" w:tplc="20000017">
      <w:start w:val="1"/>
      <w:numFmt w:val="lowerLetter"/>
      <w:lvlText w:val="%1)"/>
      <w:lvlJc w:val="left"/>
      <w:pPr>
        <w:ind w:left="1710" w:hanging="360"/>
      </w:pPr>
    </w:lvl>
    <w:lvl w:ilvl="1" w:tplc="20000019">
      <w:start w:val="1"/>
      <w:numFmt w:val="lowerLetter"/>
      <w:lvlText w:val="%2."/>
      <w:lvlJc w:val="left"/>
      <w:pPr>
        <w:ind w:left="2430" w:hanging="360"/>
      </w:pPr>
    </w:lvl>
    <w:lvl w:ilvl="2" w:tplc="2000001B" w:tentative="1">
      <w:start w:val="1"/>
      <w:numFmt w:val="lowerRoman"/>
      <w:lvlText w:val="%3."/>
      <w:lvlJc w:val="right"/>
      <w:pPr>
        <w:ind w:left="3150" w:hanging="180"/>
      </w:pPr>
    </w:lvl>
    <w:lvl w:ilvl="3" w:tplc="2000000F" w:tentative="1">
      <w:start w:val="1"/>
      <w:numFmt w:val="decimal"/>
      <w:lvlText w:val="%4."/>
      <w:lvlJc w:val="left"/>
      <w:pPr>
        <w:ind w:left="3870" w:hanging="360"/>
      </w:pPr>
    </w:lvl>
    <w:lvl w:ilvl="4" w:tplc="20000019" w:tentative="1">
      <w:start w:val="1"/>
      <w:numFmt w:val="lowerLetter"/>
      <w:lvlText w:val="%5."/>
      <w:lvlJc w:val="left"/>
      <w:pPr>
        <w:ind w:left="4590" w:hanging="360"/>
      </w:pPr>
    </w:lvl>
    <w:lvl w:ilvl="5" w:tplc="2000001B" w:tentative="1">
      <w:start w:val="1"/>
      <w:numFmt w:val="lowerRoman"/>
      <w:lvlText w:val="%6."/>
      <w:lvlJc w:val="right"/>
      <w:pPr>
        <w:ind w:left="5310" w:hanging="180"/>
      </w:pPr>
    </w:lvl>
    <w:lvl w:ilvl="6" w:tplc="2000000F" w:tentative="1">
      <w:start w:val="1"/>
      <w:numFmt w:val="decimal"/>
      <w:lvlText w:val="%7."/>
      <w:lvlJc w:val="left"/>
      <w:pPr>
        <w:ind w:left="6030" w:hanging="360"/>
      </w:pPr>
    </w:lvl>
    <w:lvl w:ilvl="7" w:tplc="20000019" w:tentative="1">
      <w:start w:val="1"/>
      <w:numFmt w:val="lowerLetter"/>
      <w:lvlText w:val="%8."/>
      <w:lvlJc w:val="left"/>
      <w:pPr>
        <w:ind w:left="6750" w:hanging="360"/>
      </w:pPr>
    </w:lvl>
    <w:lvl w:ilvl="8" w:tplc="2000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281641D"/>
    <w:multiLevelType w:val="hybridMultilevel"/>
    <w:tmpl w:val="1594111C"/>
    <w:lvl w:ilvl="0" w:tplc="9DDA1F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7">
      <w:start w:val="1"/>
      <w:numFmt w:val="lowerLetter"/>
      <w:lvlText w:val="%3)"/>
      <w:lvlJc w:val="left"/>
      <w:pPr>
        <w:ind w:left="720" w:hanging="36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05C66"/>
    <w:multiLevelType w:val="hybridMultilevel"/>
    <w:tmpl w:val="F67ED46A"/>
    <w:lvl w:ilvl="0" w:tplc="20000017">
      <w:start w:val="1"/>
      <w:numFmt w:val="lowerLetter"/>
      <w:lvlText w:val="%1)"/>
      <w:lvlJc w:val="left"/>
      <w:pPr>
        <w:ind w:left="2160" w:hanging="360"/>
      </w:pPr>
    </w:lvl>
    <w:lvl w:ilvl="1" w:tplc="20000019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9210F46"/>
    <w:multiLevelType w:val="hybridMultilevel"/>
    <w:tmpl w:val="29D64C7C"/>
    <w:lvl w:ilvl="0" w:tplc="43C8DCD0">
      <w:start w:val="7"/>
      <w:numFmt w:val="upperRoman"/>
      <w:lvlText w:val="%1."/>
      <w:lvlJc w:val="right"/>
      <w:pPr>
        <w:ind w:left="17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30299"/>
    <w:multiLevelType w:val="hybridMultilevel"/>
    <w:tmpl w:val="031CB3C0"/>
    <w:lvl w:ilvl="0" w:tplc="55C275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E0C45"/>
    <w:multiLevelType w:val="hybridMultilevel"/>
    <w:tmpl w:val="ACD01D0C"/>
    <w:lvl w:ilvl="0" w:tplc="3648B76C">
      <w:start w:val="4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47BD8"/>
    <w:multiLevelType w:val="multilevel"/>
    <w:tmpl w:val="C73AA76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19978360">
    <w:abstractNumId w:val="14"/>
  </w:num>
  <w:num w:numId="2" w16cid:durableId="559906555">
    <w:abstractNumId w:val="9"/>
  </w:num>
  <w:num w:numId="3" w16cid:durableId="600914042">
    <w:abstractNumId w:val="16"/>
  </w:num>
  <w:num w:numId="4" w16cid:durableId="1585215020">
    <w:abstractNumId w:val="1"/>
  </w:num>
  <w:num w:numId="5" w16cid:durableId="138234691">
    <w:abstractNumId w:val="8"/>
  </w:num>
  <w:num w:numId="6" w16cid:durableId="1255364149">
    <w:abstractNumId w:val="11"/>
  </w:num>
  <w:num w:numId="7" w16cid:durableId="1551454662">
    <w:abstractNumId w:val="12"/>
  </w:num>
  <w:num w:numId="8" w16cid:durableId="315766635">
    <w:abstractNumId w:val="2"/>
  </w:num>
  <w:num w:numId="9" w16cid:durableId="719011475">
    <w:abstractNumId w:val="7"/>
  </w:num>
  <w:num w:numId="10" w16cid:durableId="523134223">
    <w:abstractNumId w:val="10"/>
  </w:num>
  <w:num w:numId="11" w16cid:durableId="806431896">
    <w:abstractNumId w:val="15"/>
  </w:num>
  <w:num w:numId="12" w16cid:durableId="289747811">
    <w:abstractNumId w:val="5"/>
  </w:num>
  <w:num w:numId="13" w16cid:durableId="1526094445">
    <w:abstractNumId w:val="13"/>
  </w:num>
  <w:num w:numId="14" w16cid:durableId="754476052">
    <w:abstractNumId w:val="3"/>
  </w:num>
  <w:num w:numId="15" w16cid:durableId="2140411270">
    <w:abstractNumId w:val="4"/>
  </w:num>
  <w:num w:numId="16" w16cid:durableId="497185797">
    <w:abstractNumId w:val="4"/>
  </w:num>
  <w:num w:numId="17" w16cid:durableId="762334631">
    <w:abstractNumId w:val="0"/>
  </w:num>
  <w:num w:numId="18" w16cid:durableId="162473260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28"/>
    <w:rsid w:val="000005AC"/>
    <w:rsid w:val="00000956"/>
    <w:rsid w:val="00000DFD"/>
    <w:rsid w:val="000011E7"/>
    <w:rsid w:val="000029D0"/>
    <w:rsid w:val="000033E2"/>
    <w:rsid w:val="00003F07"/>
    <w:rsid w:val="00005563"/>
    <w:rsid w:val="00005E7D"/>
    <w:rsid w:val="00006078"/>
    <w:rsid w:val="00006906"/>
    <w:rsid w:val="00007462"/>
    <w:rsid w:val="00007997"/>
    <w:rsid w:val="00011D53"/>
    <w:rsid w:val="0001235C"/>
    <w:rsid w:val="00012659"/>
    <w:rsid w:val="00012832"/>
    <w:rsid w:val="00012BB1"/>
    <w:rsid w:val="00012E29"/>
    <w:rsid w:val="0001355D"/>
    <w:rsid w:val="0001380B"/>
    <w:rsid w:val="00013C20"/>
    <w:rsid w:val="00013D2A"/>
    <w:rsid w:val="00013DFA"/>
    <w:rsid w:val="000140FE"/>
    <w:rsid w:val="00014AE4"/>
    <w:rsid w:val="000156D2"/>
    <w:rsid w:val="00015A2F"/>
    <w:rsid w:val="00015DE5"/>
    <w:rsid w:val="00017657"/>
    <w:rsid w:val="00020333"/>
    <w:rsid w:val="000203B1"/>
    <w:rsid w:val="00020431"/>
    <w:rsid w:val="000207A2"/>
    <w:rsid w:val="00021099"/>
    <w:rsid w:val="0002186D"/>
    <w:rsid w:val="0002241F"/>
    <w:rsid w:val="000234E9"/>
    <w:rsid w:val="00023791"/>
    <w:rsid w:val="00023F70"/>
    <w:rsid w:val="00024636"/>
    <w:rsid w:val="00025279"/>
    <w:rsid w:val="000259D7"/>
    <w:rsid w:val="00026195"/>
    <w:rsid w:val="00026832"/>
    <w:rsid w:val="00026DFC"/>
    <w:rsid w:val="000270A0"/>
    <w:rsid w:val="000274B4"/>
    <w:rsid w:val="000277E7"/>
    <w:rsid w:val="0002788F"/>
    <w:rsid w:val="00027BE5"/>
    <w:rsid w:val="00032249"/>
    <w:rsid w:val="00033659"/>
    <w:rsid w:val="00033E40"/>
    <w:rsid w:val="00034935"/>
    <w:rsid w:val="00034A04"/>
    <w:rsid w:val="00034DDF"/>
    <w:rsid w:val="000350E4"/>
    <w:rsid w:val="00035369"/>
    <w:rsid w:val="0003634A"/>
    <w:rsid w:val="00036888"/>
    <w:rsid w:val="00036D7C"/>
    <w:rsid w:val="00036DF1"/>
    <w:rsid w:val="000370CC"/>
    <w:rsid w:val="00037106"/>
    <w:rsid w:val="000378D7"/>
    <w:rsid w:val="00037B3F"/>
    <w:rsid w:val="00037C50"/>
    <w:rsid w:val="00037F61"/>
    <w:rsid w:val="00040CFE"/>
    <w:rsid w:val="000412DC"/>
    <w:rsid w:val="00041730"/>
    <w:rsid w:val="00041BC0"/>
    <w:rsid w:val="000427A4"/>
    <w:rsid w:val="00042D86"/>
    <w:rsid w:val="00042DA8"/>
    <w:rsid w:val="00042E31"/>
    <w:rsid w:val="00043031"/>
    <w:rsid w:val="000431A2"/>
    <w:rsid w:val="000434B1"/>
    <w:rsid w:val="000439D6"/>
    <w:rsid w:val="0004445B"/>
    <w:rsid w:val="00044E12"/>
    <w:rsid w:val="0004555F"/>
    <w:rsid w:val="000463B1"/>
    <w:rsid w:val="00046A13"/>
    <w:rsid w:val="000471F6"/>
    <w:rsid w:val="00047644"/>
    <w:rsid w:val="00047A30"/>
    <w:rsid w:val="00047EBC"/>
    <w:rsid w:val="00047EC6"/>
    <w:rsid w:val="000505C2"/>
    <w:rsid w:val="00050859"/>
    <w:rsid w:val="00050BD3"/>
    <w:rsid w:val="00052A5F"/>
    <w:rsid w:val="0005368D"/>
    <w:rsid w:val="00053A23"/>
    <w:rsid w:val="00054130"/>
    <w:rsid w:val="00054293"/>
    <w:rsid w:val="0005457E"/>
    <w:rsid w:val="00054B46"/>
    <w:rsid w:val="00054ECF"/>
    <w:rsid w:val="000556FB"/>
    <w:rsid w:val="00055C1D"/>
    <w:rsid w:val="00055EB6"/>
    <w:rsid w:val="000562B6"/>
    <w:rsid w:val="000566FD"/>
    <w:rsid w:val="00056AFC"/>
    <w:rsid w:val="00056C2A"/>
    <w:rsid w:val="00056E62"/>
    <w:rsid w:val="00057348"/>
    <w:rsid w:val="0005744E"/>
    <w:rsid w:val="0006012A"/>
    <w:rsid w:val="00061131"/>
    <w:rsid w:val="000612DC"/>
    <w:rsid w:val="000614AA"/>
    <w:rsid w:val="0006155F"/>
    <w:rsid w:val="000618E4"/>
    <w:rsid w:val="00064C5A"/>
    <w:rsid w:val="00064FB4"/>
    <w:rsid w:val="000657AB"/>
    <w:rsid w:val="00065835"/>
    <w:rsid w:val="00065D64"/>
    <w:rsid w:val="00065D8B"/>
    <w:rsid w:val="00066190"/>
    <w:rsid w:val="00066AD3"/>
    <w:rsid w:val="00067050"/>
    <w:rsid w:val="00067BEB"/>
    <w:rsid w:val="00070E08"/>
    <w:rsid w:val="000719B4"/>
    <w:rsid w:val="000720D1"/>
    <w:rsid w:val="000720D8"/>
    <w:rsid w:val="00072629"/>
    <w:rsid w:val="00072EBF"/>
    <w:rsid w:val="000730BB"/>
    <w:rsid w:val="000731DC"/>
    <w:rsid w:val="00073351"/>
    <w:rsid w:val="000734B6"/>
    <w:rsid w:val="0007385A"/>
    <w:rsid w:val="0007394C"/>
    <w:rsid w:val="00073C3C"/>
    <w:rsid w:val="000742D3"/>
    <w:rsid w:val="00074D2A"/>
    <w:rsid w:val="000750C0"/>
    <w:rsid w:val="000752B8"/>
    <w:rsid w:val="00075968"/>
    <w:rsid w:val="00075B79"/>
    <w:rsid w:val="00075DAD"/>
    <w:rsid w:val="00076605"/>
    <w:rsid w:val="00076CA1"/>
    <w:rsid w:val="00077110"/>
    <w:rsid w:val="00080267"/>
    <w:rsid w:val="00080311"/>
    <w:rsid w:val="00080DF3"/>
    <w:rsid w:val="00080E2E"/>
    <w:rsid w:val="00080F75"/>
    <w:rsid w:val="000823D6"/>
    <w:rsid w:val="00082CF5"/>
    <w:rsid w:val="00082E7D"/>
    <w:rsid w:val="00083A7C"/>
    <w:rsid w:val="00084155"/>
    <w:rsid w:val="00085263"/>
    <w:rsid w:val="00085609"/>
    <w:rsid w:val="000858A3"/>
    <w:rsid w:val="0008592F"/>
    <w:rsid w:val="00085CB7"/>
    <w:rsid w:val="00085CBA"/>
    <w:rsid w:val="00086759"/>
    <w:rsid w:val="00086C54"/>
    <w:rsid w:val="0008730B"/>
    <w:rsid w:val="000874C5"/>
    <w:rsid w:val="000877FB"/>
    <w:rsid w:val="00087998"/>
    <w:rsid w:val="0009078D"/>
    <w:rsid w:val="00090D53"/>
    <w:rsid w:val="00090D5C"/>
    <w:rsid w:val="00091AD0"/>
    <w:rsid w:val="00093C9B"/>
    <w:rsid w:val="000949EC"/>
    <w:rsid w:val="00094EDD"/>
    <w:rsid w:val="00094F07"/>
    <w:rsid w:val="00095155"/>
    <w:rsid w:val="0009572E"/>
    <w:rsid w:val="00095E5E"/>
    <w:rsid w:val="00096B94"/>
    <w:rsid w:val="000971E0"/>
    <w:rsid w:val="000974B8"/>
    <w:rsid w:val="00097890"/>
    <w:rsid w:val="00097CED"/>
    <w:rsid w:val="00097E1C"/>
    <w:rsid w:val="000A06BE"/>
    <w:rsid w:val="000A0DED"/>
    <w:rsid w:val="000A0EDE"/>
    <w:rsid w:val="000A0F28"/>
    <w:rsid w:val="000A118B"/>
    <w:rsid w:val="000A1E5B"/>
    <w:rsid w:val="000A1E78"/>
    <w:rsid w:val="000A22EA"/>
    <w:rsid w:val="000A2CDF"/>
    <w:rsid w:val="000A3E04"/>
    <w:rsid w:val="000A4AB4"/>
    <w:rsid w:val="000A506D"/>
    <w:rsid w:val="000A5ECB"/>
    <w:rsid w:val="000A7091"/>
    <w:rsid w:val="000A7543"/>
    <w:rsid w:val="000A78FB"/>
    <w:rsid w:val="000A7CB4"/>
    <w:rsid w:val="000B00A2"/>
    <w:rsid w:val="000B0660"/>
    <w:rsid w:val="000B0843"/>
    <w:rsid w:val="000B0BB8"/>
    <w:rsid w:val="000B0F44"/>
    <w:rsid w:val="000B1A38"/>
    <w:rsid w:val="000B2062"/>
    <w:rsid w:val="000B2629"/>
    <w:rsid w:val="000B29D1"/>
    <w:rsid w:val="000B2EF3"/>
    <w:rsid w:val="000B340B"/>
    <w:rsid w:val="000B3DF5"/>
    <w:rsid w:val="000B3E20"/>
    <w:rsid w:val="000B4585"/>
    <w:rsid w:val="000B4D5B"/>
    <w:rsid w:val="000B534F"/>
    <w:rsid w:val="000B5545"/>
    <w:rsid w:val="000B69D8"/>
    <w:rsid w:val="000B7AE4"/>
    <w:rsid w:val="000C0601"/>
    <w:rsid w:val="000C0C49"/>
    <w:rsid w:val="000C0CDB"/>
    <w:rsid w:val="000C19F7"/>
    <w:rsid w:val="000C1CAA"/>
    <w:rsid w:val="000C1D25"/>
    <w:rsid w:val="000C203C"/>
    <w:rsid w:val="000C2C06"/>
    <w:rsid w:val="000C2CE8"/>
    <w:rsid w:val="000C2F3B"/>
    <w:rsid w:val="000C305F"/>
    <w:rsid w:val="000C319C"/>
    <w:rsid w:val="000C325F"/>
    <w:rsid w:val="000C3330"/>
    <w:rsid w:val="000C379C"/>
    <w:rsid w:val="000C3E25"/>
    <w:rsid w:val="000C45F0"/>
    <w:rsid w:val="000C5313"/>
    <w:rsid w:val="000C59A7"/>
    <w:rsid w:val="000C6F50"/>
    <w:rsid w:val="000C756F"/>
    <w:rsid w:val="000C76E4"/>
    <w:rsid w:val="000C7D3A"/>
    <w:rsid w:val="000D0932"/>
    <w:rsid w:val="000D0FC5"/>
    <w:rsid w:val="000D1021"/>
    <w:rsid w:val="000D12B8"/>
    <w:rsid w:val="000D140C"/>
    <w:rsid w:val="000D1714"/>
    <w:rsid w:val="000D324E"/>
    <w:rsid w:val="000D4272"/>
    <w:rsid w:val="000D43F5"/>
    <w:rsid w:val="000D5573"/>
    <w:rsid w:val="000D5964"/>
    <w:rsid w:val="000D5999"/>
    <w:rsid w:val="000D5DB4"/>
    <w:rsid w:val="000D67D9"/>
    <w:rsid w:val="000D72C5"/>
    <w:rsid w:val="000D79A3"/>
    <w:rsid w:val="000E050A"/>
    <w:rsid w:val="000E05AB"/>
    <w:rsid w:val="000E10F2"/>
    <w:rsid w:val="000E1A12"/>
    <w:rsid w:val="000E1B4C"/>
    <w:rsid w:val="000E2337"/>
    <w:rsid w:val="000E2957"/>
    <w:rsid w:val="000E30C6"/>
    <w:rsid w:val="000E325E"/>
    <w:rsid w:val="000E4E85"/>
    <w:rsid w:val="000E51DE"/>
    <w:rsid w:val="000E56CE"/>
    <w:rsid w:val="000E57A6"/>
    <w:rsid w:val="000E62BE"/>
    <w:rsid w:val="000E678E"/>
    <w:rsid w:val="000E7572"/>
    <w:rsid w:val="000E7AB9"/>
    <w:rsid w:val="000F05D9"/>
    <w:rsid w:val="000F0782"/>
    <w:rsid w:val="000F095E"/>
    <w:rsid w:val="000F0D8E"/>
    <w:rsid w:val="000F1176"/>
    <w:rsid w:val="000F2075"/>
    <w:rsid w:val="000F447A"/>
    <w:rsid w:val="000F4A9E"/>
    <w:rsid w:val="000F4C32"/>
    <w:rsid w:val="000F505E"/>
    <w:rsid w:val="000F52A2"/>
    <w:rsid w:val="000F5330"/>
    <w:rsid w:val="000F5884"/>
    <w:rsid w:val="000F5A6E"/>
    <w:rsid w:val="000F5FE1"/>
    <w:rsid w:val="000F6278"/>
    <w:rsid w:val="000F6972"/>
    <w:rsid w:val="000F7107"/>
    <w:rsid w:val="000F7B46"/>
    <w:rsid w:val="00102A5C"/>
    <w:rsid w:val="0010349E"/>
    <w:rsid w:val="00104B2B"/>
    <w:rsid w:val="00105331"/>
    <w:rsid w:val="001053E7"/>
    <w:rsid w:val="00105ACB"/>
    <w:rsid w:val="00105C0D"/>
    <w:rsid w:val="00105FEE"/>
    <w:rsid w:val="001061EA"/>
    <w:rsid w:val="00106ADB"/>
    <w:rsid w:val="00106E30"/>
    <w:rsid w:val="00107B67"/>
    <w:rsid w:val="001118E0"/>
    <w:rsid w:val="00111E59"/>
    <w:rsid w:val="001123A0"/>
    <w:rsid w:val="00112585"/>
    <w:rsid w:val="001126CB"/>
    <w:rsid w:val="00112DAD"/>
    <w:rsid w:val="0011544E"/>
    <w:rsid w:val="00120F2D"/>
    <w:rsid w:val="0012101F"/>
    <w:rsid w:val="00121715"/>
    <w:rsid w:val="0012184D"/>
    <w:rsid w:val="00121D95"/>
    <w:rsid w:val="001233F0"/>
    <w:rsid w:val="00123E20"/>
    <w:rsid w:val="001242A3"/>
    <w:rsid w:val="00124326"/>
    <w:rsid w:val="00126DCC"/>
    <w:rsid w:val="00127010"/>
    <w:rsid w:val="001273C6"/>
    <w:rsid w:val="001274F2"/>
    <w:rsid w:val="0012769E"/>
    <w:rsid w:val="001305C0"/>
    <w:rsid w:val="00130C5F"/>
    <w:rsid w:val="00132505"/>
    <w:rsid w:val="00132A9C"/>
    <w:rsid w:val="00132D23"/>
    <w:rsid w:val="00133600"/>
    <w:rsid w:val="00133804"/>
    <w:rsid w:val="00133957"/>
    <w:rsid w:val="00134A95"/>
    <w:rsid w:val="00134B78"/>
    <w:rsid w:val="00134C1C"/>
    <w:rsid w:val="00134CCC"/>
    <w:rsid w:val="001351E9"/>
    <w:rsid w:val="001358F3"/>
    <w:rsid w:val="0013599F"/>
    <w:rsid w:val="00135B06"/>
    <w:rsid w:val="00135D50"/>
    <w:rsid w:val="00135E2C"/>
    <w:rsid w:val="001365CC"/>
    <w:rsid w:val="00137166"/>
    <w:rsid w:val="00137278"/>
    <w:rsid w:val="0013740B"/>
    <w:rsid w:val="001374D0"/>
    <w:rsid w:val="001402F2"/>
    <w:rsid w:val="0014037C"/>
    <w:rsid w:val="001408C7"/>
    <w:rsid w:val="00141F74"/>
    <w:rsid w:val="00142231"/>
    <w:rsid w:val="001422A8"/>
    <w:rsid w:val="00142664"/>
    <w:rsid w:val="00142827"/>
    <w:rsid w:val="00142848"/>
    <w:rsid w:val="00142A14"/>
    <w:rsid w:val="00142D35"/>
    <w:rsid w:val="0014376B"/>
    <w:rsid w:val="00143B0A"/>
    <w:rsid w:val="00143BF9"/>
    <w:rsid w:val="00143EE9"/>
    <w:rsid w:val="00144337"/>
    <w:rsid w:val="00144B26"/>
    <w:rsid w:val="00144F58"/>
    <w:rsid w:val="00144F5A"/>
    <w:rsid w:val="0014516D"/>
    <w:rsid w:val="001453F2"/>
    <w:rsid w:val="00146138"/>
    <w:rsid w:val="00146386"/>
    <w:rsid w:val="00146725"/>
    <w:rsid w:val="0014789E"/>
    <w:rsid w:val="00150458"/>
    <w:rsid w:val="00150747"/>
    <w:rsid w:val="001516B5"/>
    <w:rsid w:val="00151EF0"/>
    <w:rsid w:val="001527B9"/>
    <w:rsid w:val="00152971"/>
    <w:rsid w:val="00153006"/>
    <w:rsid w:val="00153474"/>
    <w:rsid w:val="001545A5"/>
    <w:rsid w:val="001547B1"/>
    <w:rsid w:val="00154B89"/>
    <w:rsid w:val="00155020"/>
    <w:rsid w:val="00155711"/>
    <w:rsid w:val="00155B99"/>
    <w:rsid w:val="001563EB"/>
    <w:rsid w:val="0015697B"/>
    <w:rsid w:val="00156E9F"/>
    <w:rsid w:val="0016013C"/>
    <w:rsid w:val="00160999"/>
    <w:rsid w:val="00160C93"/>
    <w:rsid w:val="00160F3E"/>
    <w:rsid w:val="00162000"/>
    <w:rsid w:val="00164C48"/>
    <w:rsid w:val="0016617E"/>
    <w:rsid w:val="001669BD"/>
    <w:rsid w:val="00166F5B"/>
    <w:rsid w:val="00167619"/>
    <w:rsid w:val="001679A5"/>
    <w:rsid w:val="0017079F"/>
    <w:rsid w:val="001708A2"/>
    <w:rsid w:val="00170C51"/>
    <w:rsid w:val="0017165F"/>
    <w:rsid w:val="001717B1"/>
    <w:rsid w:val="00171DC8"/>
    <w:rsid w:val="00172023"/>
    <w:rsid w:val="00172ADB"/>
    <w:rsid w:val="00172F27"/>
    <w:rsid w:val="00172FED"/>
    <w:rsid w:val="001730D6"/>
    <w:rsid w:val="00175637"/>
    <w:rsid w:val="0017572B"/>
    <w:rsid w:val="00176283"/>
    <w:rsid w:val="00176C46"/>
    <w:rsid w:val="00176DC2"/>
    <w:rsid w:val="0017703E"/>
    <w:rsid w:val="00177ABB"/>
    <w:rsid w:val="00177F0D"/>
    <w:rsid w:val="001803D3"/>
    <w:rsid w:val="00180E3D"/>
    <w:rsid w:val="001815C6"/>
    <w:rsid w:val="00181C7B"/>
    <w:rsid w:val="0018239E"/>
    <w:rsid w:val="001829EC"/>
    <w:rsid w:val="0018319D"/>
    <w:rsid w:val="00183239"/>
    <w:rsid w:val="001832DE"/>
    <w:rsid w:val="00184B78"/>
    <w:rsid w:val="001853A0"/>
    <w:rsid w:val="001868D6"/>
    <w:rsid w:val="00186AEE"/>
    <w:rsid w:val="00187EE3"/>
    <w:rsid w:val="00190314"/>
    <w:rsid w:val="00190D80"/>
    <w:rsid w:val="00191C5E"/>
    <w:rsid w:val="00192DD5"/>
    <w:rsid w:val="00192DEE"/>
    <w:rsid w:val="001933F9"/>
    <w:rsid w:val="00193678"/>
    <w:rsid w:val="00193792"/>
    <w:rsid w:val="00193B76"/>
    <w:rsid w:val="00194F20"/>
    <w:rsid w:val="00195A9E"/>
    <w:rsid w:val="00195FD5"/>
    <w:rsid w:val="00196ABB"/>
    <w:rsid w:val="00197361"/>
    <w:rsid w:val="00197E69"/>
    <w:rsid w:val="001A13E9"/>
    <w:rsid w:val="001A2B2B"/>
    <w:rsid w:val="001A2B74"/>
    <w:rsid w:val="001A2BB6"/>
    <w:rsid w:val="001A2BD0"/>
    <w:rsid w:val="001A3148"/>
    <w:rsid w:val="001A3A81"/>
    <w:rsid w:val="001A3E4D"/>
    <w:rsid w:val="001A456B"/>
    <w:rsid w:val="001A57F4"/>
    <w:rsid w:val="001A6B97"/>
    <w:rsid w:val="001A72F0"/>
    <w:rsid w:val="001A7565"/>
    <w:rsid w:val="001A7B58"/>
    <w:rsid w:val="001B0A57"/>
    <w:rsid w:val="001B0D41"/>
    <w:rsid w:val="001B1D0E"/>
    <w:rsid w:val="001B3413"/>
    <w:rsid w:val="001B35A4"/>
    <w:rsid w:val="001B3658"/>
    <w:rsid w:val="001B3814"/>
    <w:rsid w:val="001B4E5E"/>
    <w:rsid w:val="001B5237"/>
    <w:rsid w:val="001B59D5"/>
    <w:rsid w:val="001B65D8"/>
    <w:rsid w:val="001B76C7"/>
    <w:rsid w:val="001B7C5D"/>
    <w:rsid w:val="001B7F35"/>
    <w:rsid w:val="001B7FA6"/>
    <w:rsid w:val="001C28D0"/>
    <w:rsid w:val="001C307A"/>
    <w:rsid w:val="001C335F"/>
    <w:rsid w:val="001C3602"/>
    <w:rsid w:val="001C3D06"/>
    <w:rsid w:val="001C45E3"/>
    <w:rsid w:val="001C4A40"/>
    <w:rsid w:val="001C4C4E"/>
    <w:rsid w:val="001C4EAD"/>
    <w:rsid w:val="001C5178"/>
    <w:rsid w:val="001C5903"/>
    <w:rsid w:val="001C6595"/>
    <w:rsid w:val="001C70A8"/>
    <w:rsid w:val="001C7685"/>
    <w:rsid w:val="001D0016"/>
    <w:rsid w:val="001D023F"/>
    <w:rsid w:val="001D0640"/>
    <w:rsid w:val="001D1347"/>
    <w:rsid w:val="001D1BC6"/>
    <w:rsid w:val="001D2572"/>
    <w:rsid w:val="001D2873"/>
    <w:rsid w:val="001D2A5D"/>
    <w:rsid w:val="001D2CA3"/>
    <w:rsid w:val="001D2DC6"/>
    <w:rsid w:val="001D3B74"/>
    <w:rsid w:val="001D4151"/>
    <w:rsid w:val="001D429D"/>
    <w:rsid w:val="001D43B8"/>
    <w:rsid w:val="001D463D"/>
    <w:rsid w:val="001D4647"/>
    <w:rsid w:val="001D49FA"/>
    <w:rsid w:val="001D5382"/>
    <w:rsid w:val="001D7131"/>
    <w:rsid w:val="001D7DA4"/>
    <w:rsid w:val="001E0314"/>
    <w:rsid w:val="001E0840"/>
    <w:rsid w:val="001E12C0"/>
    <w:rsid w:val="001E1B94"/>
    <w:rsid w:val="001E28D6"/>
    <w:rsid w:val="001E309D"/>
    <w:rsid w:val="001E3725"/>
    <w:rsid w:val="001E392C"/>
    <w:rsid w:val="001E4528"/>
    <w:rsid w:val="001E4DB7"/>
    <w:rsid w:val="001E4E39"/>
    <w:rsid w:val="001E5138"/>
    <w:rsid w:val="001E572D"/>
    <w:rsid w:val="001E592D"/>
    <w:rsid w:val="001E59E5"/>
    <w:rsid w:val="001E5DAF"/>
    <w:rsid w:val="001E6286"/>
    <w:rsid w:val="001E69B0"/>
    <w:rsid w:val="001E6E75"/>
    <w:rsid w:val="001E7927"/>
    <w:rsid w:val="001F00C6"/>
    <w:rsid w:val="001F04AB"/>
    <w:rsid w:val="001F0B8A"/>
    <w:rsid w:val="001F0F11"/>
    <w:rsid w:val="001F114E"/>
    <w:rsid w:val="001F134B"/>
    <w:rsid w:val="001F136A"/>
    <w:rsid w:val="001F143D"/>
    <w:rsid w:val="001F1573"/>
    <w:rsid w:val="001F2549"/>
    <w:rsid w:val="001F2A53"/>
    <w:rsid w:val="001F2BBC"/>
    <w:rsid w:val="001F4A60"/>
    <w:rsid w:val="001F50EA"/>
    <w:rsid w:val="001F5215"/>
    <w:rsid w:val="001F55D3"/>
    <w:rsid w:val="001F56FC"/>
    <w:rsid w:val="001F587C"/>
    <w:rsid w:val="001F594F"/>
    <w:rsid w:val="001F7C49"/>
    <w:rsid w:val="00200133"/>
    <w:rsid w:val="00201CEE"/>
    <w:rsid w:val="00201F7E"/>
    <w:rsid w:val="00202374"/>
    <w:rsid w:val="002034A6"/>
    <w:rsid w:val="00203A68"/>
    <w:rsid w:val="00203CB1"/>
    <w:rsid w:val="002043E7"/>
    <w:rsid w:val="002044FF"/>
    <w:rsid w:val="002045CB"/>
    <w:rsid w:val="00204D08"/>
    <w:rsid w:val="00204E38"/>
    <w:rsid w:val="00205514"/>
    <w:rsid w:val="00205F64"/>
    <w:rsid w:val="002066D2"/>
    <w:rsid w:val="00206877"/>
    <w:rsid w:val="0020739B"/>
    <w:rsid w:val="00207BFC"/>
    <w:rsid w:val="00207F72"/>
    <w:rsid w:val="00212A79"/>
    <w:rsid w:val="00212E57"/>
    <w:rsid w:val="00212EB6"/>
    <w:rsid w:val="00212EF7"/>
    <w:rsid w:val="002145D9"/>
    <w:rsid w:val="00214671"/>
    <w:rsid w:val="00214713"/>
    <w:rsid w:val="002148A4"/>
    <w:rsid w:val="002149A9"/>
    <w:rsid w:val="00220510"/>
    <w:rsid w:val="00220522"/>
    <w:rsid w:val="0022152F"/>
    <w:rsid w:val="0022196F"/>
    <w:rsid w:val="00222836"/>
    <w:rsid w:val="00222EAD"/>
    <w:rsid w:val="002232E8"/>
    <w:rsid w:val="00223334"/>
    <w:rsid w:val="002240FB"/>
    <w:rsid w:val="002245CC"/>
    <w:rsid w:val="00225639"/>
    <w:rsid w:val="00225717"/>
    <w:rsid w:val="002259D6"/>
    <w:rsid w:val="00225A16"/>
    <w:rsid w:val="00226008"/>
    <w:rsid w:val="00226891"/>
    <w:rsid w:val="00226AB0"/>
    <w:rsid w:val="00226D24"/>
    <w:rsid w:val="00226DE6"/>
    <w:rsid w:val="0023001E"/>
    <w:rsid w:val="00230524"/>
    <w:rsid w:val="002305F0"/>
    <w:rsid w:val="0023073F"/>
    <w:rsid w:val="00230DE8"/>
    <w:rsid w:val="0023122C"/>
    <w:rsid w:val="002332B6"/>
    <w:rsid w:val="00233843"/>
    <w:rsid w:val="00234CC6"/>
    <w:rsid w:val="00235242"/>
    <w:rsid w:val="002356D5"/>
    <w:rsid w:val="00235F01"/>
    <w:rsid w:val="00236861"/>
    <w:rsid w:val="00237EE9"/>
    <w:rsid w:val="00237FCF"/>
    <w:rsid w:val="0024050C"/>
    <w:rsid w:val="00240CEF"/>
    <w:rsid w:val="0024111D"/>
    <w:rsid w:val="0024171B"/>
    <w:rsid w:val="002419D2"/>
    <w:rsid w:val="00242825"/>
    <w:rsid w:val="0024292E"/>
    <w:rsid w:val="00242E04"/>
    <w:rsid w:val="002436A3"/>
    <w:rsid w:val="00243DC3"/>
    <w:rsid w:val="00243E1B"/>
    <w:rsid w:val="002447EE"/>
    <w:rsid w:val="00245290"/>
    <w:rsid w:val="00245BCD"/>
    <w:rsid w:val="0024638F"/>
    <w:rsid w:val="0024702F"/>
    <w:rsid w:val="00247452"/>
    <w:rsid w:val="0024797E"/>
    <w:rsid w:val="00250124"/>
    <w:rsid w:val="002504C8"/>
    <w:rsid w:val="002521D6"/>
    <w:rsid w:val="002527DD"/>
    <w:rsid w:val="0025301B"/>
    <w:rsid w:val="002555E6"/>
    <w:rsid w:val="002563F6"/>
    <w:rsid w:val="00256B62"/>
    <w:rsid w:val="00256FA7"/>
    <w:rsid w:val="00257001"/>
    <w:rsid w:val="002571B9"/>
    <w:rsid w:val="00257AEC"/>
    <w:rsid w:val="00257AFB"/>
    <w:rsid w:val="002606E3"/>
    <w:rsid w:val="00261293"/>
    <w:rsid w:val="00261463"/>
    <w:rsid w:val="002616AF"/>
    <w:rsid w:val="002628D6"/>
    <w:rsid w:val="0026389D"/>
    <w:rsid w:val="002645F0"/>
    <w:rsid w:val="00265D93"/>
    <w:rsid w:val="0026678B"/>
    <w:rsid w:val="00266A65"/>
    <w:rsid w:val="00266B18"/>
    <w:rsid w:val="00266FFD"/>
    <w:rsid w:val="00267A24"/>
    <w:rsid w:val="00270212"/>
    <w:rsid w:val="002707DF"/>
    <w:rsid w:val="00270955"/>
    <w:rsid w:val="00272743"/>
    <w:rsid w:val="00273875"/>
    <w:rsid w:val="002738A4"/>
    <w:rsid w:val="002738F9"/>
    <w:rsid w:val="002742AF"/>
    <w:rsid w:val="00274677"/>
    <w:rsid w:val="00275441"/>
    <w:rsid w:val="00276980"/>
    <w:rsid w:val="00280289"/>
    <w:rsid w:val="00280307"/>
    <w:rsid w:val="00280A07"/>
    <w:rsid w:val="0028131B"/>
    <w:rsid w:val="00281973"/>
    <w:rsid w:val="002819C6"/>
    <w:rsid w:val="00281B13"/>
    <w:rsid w:val="00281E6A"/>
    <w:rsid w:val="0028294A"/>
    <w:rsid w:val="002844D9"/>
    <w:rsid w:val="00284EA3"/>
    <w:rsid w:val="00285108"/>
    <w:rsid w:val="002851C0"/>
    <w:rsid w:val="00285311"/>
    <w:rsid w:val="00285D89"/>
    <w:rsid w:val="00286620"/>
    <w:rsid w:val="00290D51"/>
    <w:rsid w:val="00291DE7"/>
    <w:rsid w:val="002937CC"/>
    <w:rsid w:val="00293D44"/>
    <w:rsid w:val="0029444C"/>
    <w:rsid w:val="002949AF"/>
    <w:rsid w:val="00294A5C"/>
    <w:rsid w:val="0029513E"/>
    <w:rsid w:val="002957DB"/>
    <w:rsid w:val="00295C0F"/>
    <w:rsid w:val="002975B8"/>
    <w:rsid w:val="0029789A"/>
    <w:rsid w:val="002A049C"/>
    <w:rsid w:val="002A04F5"/>
    <w:rsid w:val="002A0A8B"/>
    <w:rsid w:val="002A1111"/>
    <w:rsid w:val="002A137A"/>
    <w:rsid w:val="002A1A90"/>
    <w:rsid w:val="002A1D5E"/>
    <w:rsid w:val="002A1DC7"/>
    <w:rsid w:val="002A2CD0"/>
    <w:rsid w:val="002A2CDE"/>
    <w:rsid w:val="002A38C2"/>
    <w:rsid w:val="002A4BE7"/>
    <w:rsid w:val="002A4C65"/>
    <w:rsid w:val="002A4D10"/>
    <w:rsid w:val="002A564C"/>
    <w:rsid w:val="002A597C"/>
    <w:rsid w:val="002A5DDC"/>
    <w:rsid w:val="002A656E"/>
    <w:rsid w:val="002A6DF1"/>
    <w:rsid w:val="002A7168"/>
    <w:rsid w:val="002A73E7"/>
    <w:rsid w:val="002A75EA"/>
    <w:rsid w:val="002A7AC6"/>
    <w:rsid w:val="002A7EBA"/>
    <w:rsid w:val="002B095B"/>
    <w:rsid w:val="002B194C"/>
    <w:rsid w:val="002B2130"/>
    <w:rsid w:val="002B21AA"/>
    <w:rsid w:val="002B2B4A"/>
    <w:rsid w:val="002B3469"/>
    <w:rsid w:val="002B3B3C"/>
    <w:rsid w:val="002B422D"/>
    <w:rsid w:val="002B43BD"/>
    <w:rsid w:val="002B4961"/>
    <w:rsid w:val="002B4988"/>
    <w:rsid w:val="002B4DA4"/>
    <w:rsid w:val="002B4E30"/>
    <w:rsid w:val="002B52F3"/>
    <w:rsid w:val="002B5804"/>
    <w:rsid w:val="002B65E5"/>
    <w:rsid w:val="002B74BA"/>
    <w:rsid w:val="002B7D38"/>
    <w:rsid w:val="002B7ECB"/>
    <w:rsid w:val="002B7F5F"/>
    <w:rsid w:val="002C0081"/>
    <w:rsid w:val="002C03AC"/>
    <w:rsid w:val="002C11DF"/>
    <w:rsid w:val="002C11F8"/>
    <w:rsid w:val="002C15C1"/>
    <w:rsid w:val="002C2E82"/>
    <w:rsid w:val="002C43B8"/>
    <w:rsid w:val="002C4C66"/>
    <w:rsid w:val="002C5084"/>
    <w:rsid w:val="002C569F"/>
    <w:rsid w:val="002C5DC7"/>
    <w:rsid w:val="002C77BF"/>
    <w:rsid w:val="002C78F4"/>
    <w:rsid w:val="002C7F82"/>
    <w:rsid w:val="002D0092"/>
    <w:rsid w:val="002D029C"/>
    <w:rsid w:val="002D03A7"/>
    <w:rsid w:val="002D0C3F"/>
    <w:rsid w:val="002D1199"/>
    <w:rsid w:val="002D1EDA"/>
    <w:rsid w:val="002D27BB"/>
    <w:rsid w:val="002D40B7"/>
    <w:rsid w:val="002D43FC"/>
    <w:rsid w:val="002D58D4"/>
    <w:rsid w:val="002D5FBD"/>
    <w:rsid w:val="002D6079"/>
    <w:rsid w:val="002D65D2"/>
    <w:rsid w:val="002D6CBE"/>
    <w:rsid w:val="002D6CFA"/>
    <w:rsid w:val="002E0081"/>
    <w:rsid w:val="002E07E7"/>
    <w:rsid w:val="002E118C"/>
    <w:rsid w:val="002E1E32"/>
    <w:rsid w:val="002E1F48"/>
    <w:rsid w:val="002E25C4"/>
    <w:rsid w:val="002E29AB"/>
    <w:rsid w:val="002E2E75"/>
    <w:rsid w:val="002E324F"/>
    <w:rsid w:val="002E4E38"/>
    <w:rsid w:val="002E6103"/>
    <w:rsid w:val="002E68F2"/>
    <w:rsid w:val="002E6C53"/>
    <w:rsid w:val="002E7831"/>
    <w:rsid w:val="002E7B1C"/>
    <w:rsid w:val="002F128D"/>
    <w:rsid w:val="002F17F4"/>
    <w:rsid w:val="002F1F15"/>
    <w:rsid w:val="002F215F"/>
    <w:rsid w:val="002F387E"/>
    <w:rsid w:val="002F40FE"/>
    <w:rsid w:val="002F61C4"/>
    <w:rsid w:val="002F643A"/>
    <w:rsid w:val="002F6F0B"/>
    <w:rsid w:val="003008DD"/>
    <w:rsid w:val="00300C58"/>
    <w:rsid w:val="003016D5"/>
    <w:rsid w:val="003023C6"/>
    <w:rsid w:val="00302AE9"/>
    <w:rsid w:val="00302AF7"/>
    <w:rsid w:val="0030317C"/>
    <w:rsid w:val="003034B4"/>
    <w:rsid w:val="00303867"/>
    <w:rsid w:val="00304DF0"/>
    <w:rsid w:val="00304E58"/>
    <w:rsid w:val="00304F21"/>
    <w:rsid w:val="00305614"/>
    <w:rsid w:val="003066B8"/>
    <w:rsid w:val="00306A1A"/>
    <w:rsid w:val="00306FA0"/>
    <w:rsid w:val="00307BB7"/>
    <w:rsid w:val="00310F23"/>
    <w:rsid w:val="00312F40"/>
    <w:rsid w:val="00312F52"/>
    <w:rsid w:val="00314141"/>
    <w:rsid w:val="0031433C"/>
    <w:rsid w:val="00314622"/>
    <w:rsid w:val="0031523C"/>
    <w:rsid w:val="00315D4A"/>
    <w:rsid w:val="00315DA4"/>
    <w:rsid w:val="00316157"/>
    <w:rsid w:val="00317CC3"/>
    <w:rsid w:val="00317DC2"/>
    <w:rsid w:val="00317F12"/>
    <w:rsid w:val="003202CE"/>
    <w:rsid w:val="00321049"/>
    <w:rsid w:val="003210BA"/>
    <w:rsid w:val="00321441"/>
    <w:rsid w:val="00321695"/>
    <w:rsid w:val="00322D76"/>
    <w:rsid w:val="00322E92"/>
    <w:rsid w:val="00323EE6"/>
    <w:rsid w:val="00324336"/>
    <w:rsid w:val="00325203"/>
    <w:rsid w:val="003252FB"/>
    <w:rsid w:val="00325718"/>
    <w:rsid w:val="00325DE6"/>
    <w:rsid w:val="003263FB"/>
    <w:rsid w:val="0032677B"/>
    <w:rsid w:val="003268D6"/>
    <w:rsid w:val="00327162"/>
    <w:rsid w:val="0032767A"/>
    <w:rsid w:val="00327ABE"/>
    <w:rsid w:val="00327BDA"/>
    <w:rsid w:val="003303BC"/>
    <w:rsid w:val="0033102C"/>
    <w:rsid w:val="00331067"/>
    <w:rsid w:val="003316DC"/>
    <w:rsid w:val="003318B0"/>
    <w:rsid w:val="00332525"/>
    <w:rsid w:val="00332721"/>
    <w:rsid w:val="00332C64"/>
    <w:rsid w:val="00332EC8"/>
    <w:rsid w:val="00333D32"/>
    <w:rsid w:val="00333EC5"/>
    <w:rsid w:val="00333FBB"/>
    <w:rsid w:val="00334221"/>
    <w:rsid w:val="003359DE"/>
    <w:rsid w:val="00335E15"/>
    <w:rsid w:val="00337430"/>
    <w:rsid w:val="00337E16"/>
    <w:rsid w:val="00337E2B"/>
    <w:rsid w:val="003408C3"/>
    <w:rsid w:val="00341032"/>
    <w:rsid w:val="0034172D"/>
    <w:rsid w:val="00341B44"/>
    <w:rsid w:val="003437E6"/>
    <w:rsid w:val="00343826"/>
    <w:rsid w:val="0034414E"/>
    <w:rsid w:val="003444B7"/>
    <w:rsid w:val="00345FF3"/>
    <w:rsid w:val="003467B0"/>
    <w:rsid w:val="00346BF3"/>
    <w:rsid w:val="00346C21"/>
    <w:rsid w:val="00347007"/>
    <w:rsid w:val="003470A5"/>
    <w:rsid w:val="00347530"/>
    <w:rsid w:val="00347C33"/>
    <w:rsid w:val="0035021C"/>
    <w:rsid w:val="00350988"/>
    <w:rsid w:val="00350FE3"/>
    <w:rsid w:val="00352B89"/>
    <w:rsid w:val="00353368"/>
    <w:rsid w:val="00354FB5"/>
    <w:rsid w:val="0035562C"/>
    <w:rsid w:val="00355751"/>
    <w:rsid w:val="003558A1"/>
    <w:rsid w:val="00356155"/>
    <w:rsid w:val="003562D0"/>
    <w:rsid w:val="00356C7B"/>
    <w:rsid w:val="00357627"/>
    <w:rsid w:val="00357F1F"/>
    <w:rsid w:val="0036073D"/>
    <w:rsid w:val="00360A16"/>
    <w:rsid w:val="00361253"/>
    <w:rsid w:val="00361A35"/>
    <w:rsid w:val="00361C43"/>
    <w:rsid w:val="003623D4"/>
    <w:rsid w:val="00362B1B"/>
    <w:rsid w:val="00362B75"/>
    <w:rsid w:val="0036362A"/>
    <w:rsid w:val="00363E33"/>
    <w:rsid w:val="003643C1"/>
    <w:rsid w:val="00364453"/>
    <w:rsid w:val="00364583"/>
    <w:rsid w:val="00364A84"/>
    <w:rsid w:val="00365159"/>
    <w:rsid w:val="0036585A"/>
    <w:rsid w:val="0036597E"/>
    <w:rsid w:val="00366AF2"/>
    <w:rsid w:val="00366D91"/>
    <w:rsid w:val="0036715C"/>
    <w:rsid w:val="003671A3"/>
    <w:rsid w:val="00367362"/>
    <w:rsid w:val="00367525"/>
    <w:rsid w:val="00367984"/>
    <w:rsid w:val="00367DDB"/>
    <w:rsid w:val="0037039C"/>
    <w:rsid w:val="003707E4"/>
    <w:rsid w:val="003707F0"/>
    <w:rsid w:val="00370D0E"/>
    <w:rsid w:val="003722BC"/>
    <w:rsid w:val="00372579"/>
    <w:rsid w:val="00374BED"/>
    <w:rsid w:val="003759DF"/>
    <w:rsid w:val="00375E9B"/>
    <w:rsid w:val="00376483"/>
    <w:rsid w:val="0037717B"/>
    <w:rsid w:val="00377A6C"/>
    <w:rsid w:val="00377D38"/>
    <w:rsid w:val="00377EBA"/>
    <w:rsid w:val="00380548"/>
    <w:rsid w:val="00380B2D"/>
    <w:rsid w:val="00380CCD"/>
    <w:rsid w:val="003814B6"/>
    <w:rsid w:val="00381810"/>
    <w:rsid w:val="0038369E"/>
    <w:rsid w:val="00383C14"/>
    <w:rsid w:val="00383C3F"/>
    <w:rsid w:val="003849D9"/>
    <w:rsid w:val="00385153"/>
    <w:rsid w:val="003864D5"/>
    <w:rsid w:val="003866BE"/>
    <w:rsid w:val="0038760E"/>
    <w:rsid w:val="0039027B"/>
    <w:rsid w:val="00390438"/>
    <w:rsid w:val="003920EF"/>
    <w:rsid w:val="00392431"/>
    <w:rsid w:val="0039264C"/>
    <w:rsid w:val="00392DD6"/>
    <w:rsid w:val="00393020"/>
    <w:rsid w:val="003930F9"/>
    <w:rsid w:val="0039325C"/>
    <w:rsid w:val="003939B6"/>
    <w:rsid w:val="00393BF6"/>
    <w:rsid w:val="0039409C"/>
    <w:rsid w:val="003956E2"/>
    <w:rsid w:val="00395730"/>
    <w:rsid w:val="00395871"/>
    <w:rsid w:val="00395C5A"/>
    <w:rsid w:val="00396111"/>
    <w:rsid w:val="00396229"/>
    <w:rsid w:val="00397275"/>
    <w:rsid w:val="00397472"/>
    <w:rsid w:val="00397CAB"/>
    <w:rsid w:val="003A0BF9"/>
    <w:rsid w:val="003A0E32"/>
    <w:rsid w:val="003A1AE8"/>
    <w:rsid w:val="003A2074"/>
    <w:rsid w:val="003A21A5"/>
    <w:rsid w:val="003A2319"/>
    <w:rsid w:val="003A2FA5"/>
    <w:rsid w:val="003A3DFD"/>
    <w:rsid w:val="003A44AD"/>
    <w:rsid w:val="003A5099"/>
    <w:rsid w:val="003A63F7"/>
    <w:rsid w:val="003A6799"/>
    <w:rsid w:val="003A6A43"/>
    <w:rsid w:val="003A6CB1"/>
    <w:rsid w:val="003A71F5"/>
    <w:rsid w:val="003A7CC8"/>
    <w:rsid w:val="003A7E3D"/>
    <w:rsid w:val="003B009D"/>
    <w:rsid w:val="003B0712"/>
    <w:rsid w:val="003B0E3D"/>
    <w:rsid w:val="003B139D"/>
    <w:rsid w:val="003B1513"/>
    <w:rsid w:val="003B1601"/>
    <w:rsid w:val="003B1ED0"/>
    <w:rsid w:val="003B29F4"/>
    <w:rsid w:val="003B3B78"/>
    <w:rsid w:val="003B40BB"/>
    <w:rsid w:val="003B4B61"/>
    <w:rsid w:val="003B59F3"/>
    <w:rsid w:val="003B5EEC"/>
    <w:rsid w:val="003B6B2E"/>
    <w:rsid w:val="003B6DF1"/>
    <w:rsid w:val="003B78AD"/>
    <w:rsid w:val="003B7DCC"/>
    <w:rsid w:val="003C0835"/>
    <w:rsid w:val="003C18C8"/>
    <w:rsid w:val="003C1BE2"/>
    <w:rsid w:val="003C1C28"/>
    <w:rsid w:val="003C209A"/>
    <w:rsid w:val="003C2599"/>
    <w:rsid w:val="003C2779"/>
    <w:rsid w:val="003C29BE"/>
    <w:rsid w:val="003C34A7"/>
    <w:rsid w:val="003C3845"/>
    <w:rsid w:val="003C391A"/>
    <w:rsid w:val="003C3CA6"/>
    <w:rsid w:val="003C3FD8"/>
    <w:rsid w:val="003C4004"/>
    <w:rsid w:val="003C4875"/>
    <w:rsid w:val="003C493C"/>
    <w:rsid w:val="003C4B88"/>
    <w:rsid w:val="003C50F0"/>
    <w:rsid w:val="003C55A2"/>
    <w:rsid w:val="003C5D0C"/>
    <w:rsid w:val="003C68E7"/>
    <w:rsid w:val="003C69F3"/>
    <w:rsid w:val="003C6C0F"/>
    <w:rsid w:val="003C7FED"/>
    <w:rsid w:val="003D0271"/>
    <w:rsid w:val="003D0472"/>
    <w:rsid w:val="003D098D"/>
    <w:rsid w:val="003D0A0B"/>
    <w:rsid w:val="003D1553"/>
    <w:rsid w:val="003D225D"/>
    <w:rsid w:val="003D297C"/>
    <w:rsid w:val="003D2ACF"/>
    <w:rsid w:val="003D2CDD"/>
    <w:rsid w:val="003D2E4A"/>
    <w:rsid w:val="003D30AF"/>
    <w:rsid w:val="003D3618"/>
    <w:rsid w:val="003D45CC"/>
    <w:rsid w:val="003D46F9"/>
    <w:rsid w:val="003D4AB1"/>
    <w:rsid w:val="003D5CFF"/>
    <w:rsid w:val="003D6A9F"/>
    <w:rsid w:val="003D752D"/>
    <w:rsid w:val="003D7C5D"/>
    <w:rsid w:val="003D7C6E"/>
    <w:rsid w:val="003E0E74"/>
    <w:rsid w:val="003E1022"/>
    <w:rsid w:val="003E1781"/>
    <w:rsid w:val="003E3221"/>
    <w:rsid w:val="003E348C"/>
    <w:rsid w:val="003E3E04"/>
    <w:rsid w:val="003E3FF6"/>
    <w:rsid w:val="003E449A"/>
    <w:rsid w:val="003E480E"/>
    <w:rsid w:val="003E5794"/>
    <w:rsid w:val="003E60AC"/>
    <w:rsid w:val="003E6D60"/>
    <w:rsid w:val="003E74CA"/>
    <w:rsid w:val="003E7541"/>
    <w:rsid w:val="003E7624"/>
    <w:rsid w:val="003E7F3C"/>
    <w:rsid w:val="003F036B"/>
    <w:rsid w:val="003F0506"/>
    <w:rsid w:val="003F139C"/>
    <w:rsid w:val="003F18E3"/>
    <w:rsid w:val="003F1E96"/>
    <w:rsid w:val="003F1F63"/>
    <w:rsid w:val="003F20E4"/>
    <w:rsid w:val="003F2825"/>
    <w:rsid w:val="003F28CD"/>
    <w:rsid w:val="003F2DF9"/>
    <w:rsid w:val="003F348E"/>
    <w:rsid w:val="003F3CC5"/>
    <w:rsid w:val="003F4CC3"/>
    <w:rsid w:val="003F5177"/>
    <w:rsid w:val="003F5A03"/>
    <w:rsid w:val="003F5CDC"/>
    <w:rsid w:val="003F74AB"/>
    <w:rsid w:val="00400B50"/>
    <w:rsid w:val="00401529"/>
    <w:rsid w:val="00401A75"/>
    <w:rsid w:val="00401BC1"/>
    <w:rsid w:val="00401D4A"/>
    <w:rsid w:val="00402449"/>
    <w:rsid w:val="0040289C"/>
    <w:rsid w:val="00403607"/>
    <w:rsid w:val="004049DE"/>
    <w:rsid w:val="00404C24"/>
    <w:rsid w:val="00405CF1"/>
    <w:rsid w:val="00406910"/>
    <w:rsid w:val="00407173"/>
    <w:rsid w:val="004103A2"/>
    <w:rsid w:val="0041173E"/>
    <w:rsid w:val="004119F4"/>
    <w:rsid w:val="00411A1F"/>
    <w:rsid w:val="00411F5A"/>
    <w:rsid w:val="00412374"/>
    <w:rsid w:val="00412E0C"/>
    <w:rsid w:val="0041312A"/>
    <w:rsid w:val="004135C2"/>
    <w:rsid w:val="00414DF0"/>
    <w:rsid w:val="00415541"/>
    <w:rsid w:val="004161D8"/>
    <w:rsid w:val="00416457"/>
    <w:rsid w:val="00416DA9"/>
    <w:rsid w:val="004171AE"/>
    <w:rsid w:val="00417C75"/>
    <w:rsid w:val="00417E23"/>
    <w:rsid w:val="004213CC"/>
    <w:rsid w:val="004227BF"/>
    <w:rsid w:val="00423E21"/>
    <w:rsid w:val="00426074"/>
    <w:rsid w:val="004260EA"/>
    <w:rsid w:val="0042643A"/>
    <w:rsid w:val="004269FA"/>
    <w:rsid w:val="00426EE2"/>
    <w:rsid w:val="00427211"/>
    <w:rsid w:val="00427353"/>
    <w:rsid w:val="004274F9"/>
    <w:rsid w:val="00427BA2"/>
    <w:rsid w:val="00427E4E"/>
    <w:rsid w:val="004300DA"/>
    <w:rsid w:val="00430D48"/>
    <w:rsid w:val="0043184E"/>
    <w:rsid w:val="0043277B"/>
    <w:rsid w:val="004327C3"/>
    <w:rsid w:val="0043459E"/>
    <w:rsid w:val="0043486F"/>
    <w:rsid w:val="00434CCB"/>
    <w:rsid w:val="0043529A"/>
    <w:rsid w:val="00435E4C"/>
    <w:rsid w:val="00435E4E"/>
    <w:rsid w:val="00436769"/>
    <w:rsid w:val="00436A63"/>
    <w:rsid w:val="00436D30"/>
    <w:rsid w:val="00437420"/>
    <w:rsid w:val="0043782B"/>
    <w:rsid w:val="004378F4"/>
    <w:rsid w:val="00437E56"/>
    <w:rsid w:val="004413A9"/>
    <w:rsid w:val="00441A5D"/>
    <w:rsid w:val="00441A68"/>
    <w:rsid w:val="00442F7A"/>
    <w:rsid w:val="0044349D"/>
    <w:rsid w:val="004438B3"/>
    <w:rsid w:val="00443E57"/>
    <w:rsid w:val="00444DEB"/>
    <w:rsid w:val="00444F7E"/>
    <w:rsid w:val="004452DA"/>
    <w:rsid w:val="0044610E"/>
    <w:rsid w:val="004468BC"/>
    <w:rsid w:val="00446B7D"/>
    <w:rsid w:val="0044758B"/>
    <w:rsid w:val="00450D90"/>
    <w:rsid w:val="0045105C"/>
    <w:rsid w:val="00451293"/>
    <w:rsid w:val="00451DAC"/>
    <w:rsid w:val="0045226E"/>
    <w:rsid w:val="00452A71"/>
    <w:rsid w:val="004539A4"/>
    <w:rsid w:val="004539CC"/>
    <w:rsid w:val="00454766"/>
    <w:rsid w:val="00454F52"/>
    <w:rsid w:val="004557B2"/>
    <w:rsid w:val="004559E3"/>
    <w:rsid w:val="00455DFB"/>
    <w:rsid w:val="00456699"/>
    <w:rsid w:val="00456811"/>
    <w:rsid w:val="00460260"/>
    <w:rsid w:val="004605F8"/>
    <w:rsid w:val="004612EF"/>
    <w:rsid w:val="00461DCA"/>
    <w:rsid w:val="00461F8B"/>
    <w:rsid w:val="00463665"/>
    <w:rsid w:val="00463EE7"/>
    <w:rsid w:val="004654BF"/>
    <w:rsid w:val="00465807"/>
    <w:rsid w:val="00465F21"/>
    <w:rsid w:val="00466682"/>
    <w:rsid w:val="00466C01"/>
    <w:rsid w:val="004677EA"/>
    <w:rsid w:val="00467957"/>
    <w:rsid w:val="00467FDA"/>
    <w:rsid w:val="00470724"/>
    <w:rsid w:val="00470C16"/>
    <w:rsid w:val="0047113B"/>
    <w:rsid w:val="0047187A"/>
    <w:rsid w:val="00471A67"/>
    <w:rsid w:val="00471D7B"/>
    <w:rsid w:val="00471E5B"/>
    <w:rsid w:val="00472166"/>
    <w:rsid w:val="00472636"/>
    <w:rsid w:val="00473172"/>
    <w:rsid w:val="004735AD"/>
    <w:rsid w:val="0047499E"/>
    <w:rsid w:val="00474CA7"/>
    <w:rsid w:val="004761CB"/>
    <w:rsid w:val="004765E5"/>
    <w:rsid w:val="00476C62"/>
    <w:rsid w:val="004776A1"/>
    <w:rsid w:val="00477D67"/>
    <w:rsid w:val="00477EB8"/>
    <w:rsid w:val="004803D0"/>
    <w:rsid w:val="0048065C"/>
    <w:rsid w:val="00481A83"/>
    <w:rsid w:val="00483480"/>
    <w:rsid w:val="00483645"/>
    <w:rsid w:val="00484870"/>
    <w:rsid w:val="0048503D"/>
    <w:rsid w:val="00485CC7"/>
    <w:rsid w:val="004868F2"/>
    <w:rsid w:val="00486CD3"/>
    <w:rsid w:val="0048724A"/>
    <w:rsid w:val="00487979"/>
    <w:rsid w:val="00487BA0"/>
    <w:rsid w:val="0049056A"/>
    <w:rsid w:val="00490AC0"/>
    <w:rsid w:val="00490BCB"/>
    <w:rsid w:val="004910FE"/>
    <w:rsid w:val="0049122A"/>
    <w:rsid w:val="0049165B"/>
    <w:rsid w:val="00492776"/>
    <w:rsid w:val="00492935"/>
    <w:rsid w:val="0049303F"/>
    <w:rsid w:val="00493D61"/>
    <w:rsid w:val="004945DA"/>
    <w:rsid w:val="004947F3"/>
    <w:rsid w:val="004958EF"/>
    <w:rsid w:val="00495C18"/>
    <w:rsid w:val="00495CC8"/>
    <w:rsid w:val="00495E54"/>
    <w:rsid w:val="004964CD"/>
    <w:rsid w:val="00496F1F"/>
    <w:rsid w:val="004974AA"/>
    <w:rsid w:val="004A016E"/>
    <w:rsid w:val="004A0246"/>
    <w:rsid w:val="004A0D7A"/>
    <w:rsid w:val="004A119A"/>
    <w:rsid w:val="004A1222"/>
    <w:rsid w:val="004A418F"/>
    <w:rsid w:val="004A45BE"/>
    <w:rsid w:val="004A4A24"/>
    <w:rsid w:val="004A4B09"/>
    <w:rsid w:val="004A4B79"/>
    <w:rsid w:val="004A4DA7"/>
    <w:rsid w:val="004A4DD6"/>
    <w:rsid w:val="004A4F31"/>
    <w:rsid w:val="004A5946"/>
    <w:rsid w:val="004A59C6"/>
    <w:rsid w:val="004A5BD9"/>
    <w:rsid w:val="004A69B1"/>
    <w:rsid w:val="004A6F20"/>
    <w:rsid w:val="004A71FF"/>
    <w:rsid w:val="004A7584"/>
    <w:rsid w:val="004A7DD0"/>
    <w:rsid w:val="004B031D"/>
    <w:rsid w:val="004B0A80"/>
    <w:rsid w:val="004B1244"/>
    <w:rsid w:val="004B134A"/>
    <w:rsid w:val="004B1D66"/>
    <w:rsid w:val="004B2625"/>
    <w:rsid w:val="004B27A9"/>
    <w:rsid w:val="004B2D13"/>
    <w:rsid w:val="004B32EF"/>
    <w:rsid w:val="004B3445"/>
    <w:rsid w:val="004B36DF"/>
    <w:rsid w:val="004B38C1"/>
    <w:rsid w:val="004B3A19"/>
    <w:rsid w:val="004B3D25"/>
    <w:rsid w:val="004B5230"/>
    <w:rsid w:val="004B53A3"/>
    <w:rsid w:val="004B5A7E"/>
    <w:rsid w:val="004B5D1D"/>
    <w:rsid w:val="004B5E17"/>
    <w:rsid w:val="004B638D"/>
    <w:rsid w:val="004B64C4"/>
    <w:rsid w:val="004B68BB"/>
    <w:rsid w:val="004B79B1"/>
    <w:rsid w:val="004C0434"/>
    <w:rsid w:val="004C0874"/>
    <w:rsid w:val="004C0D1F"/>
    <w:rsid w:val="004C1139"/>
    <w:rsid w:val="004C14AC"/>
    <w:rsid w:val="004C25AA"/>
    <w:rsid w:val="004C4825"/>
    <w:rsid w:val="004C53A7"/>
    <w:rsid w:val="004C565D"/>
    <w:rsid w:val="004C6086"/>
    <w:rsid w:val="004C6218"/>
    <w:rsid w:val="004C6544"/>
    <w:rsid w:val="004C7345"/>
    <w:rsid w:val="004C7601"/>
    <w:rsid w:val="004D0A21"/>
    <w:rsid w:val="004D0F6C"/>
    <w:rsid w:val="004D2530"/>
    <w:rsid w:val="004D2F5F"/>
    <w:rsid w:val="004D3E37"/>
    <w:rsid w:val="004D4050"/>
    <w:rsid w:val="004D4896"/>
    <w:rsid w:val="004D4994"/>
    <w:rsid w:val="004D53EE"/>
    <w:rsid w:val="004D54D5"/>
    <w:rsid w:val="004D57B8"/>
    <w:rsid w:val="004D602A"/>
    <w:rsid w:val="004D662A"/>
    <w:rsid w:val="004D675C"/>
    <w:rsid w:val="004D6ED7"/>
    <w:rsid w:val="004D6F72"/>
    <w:rsid w:val="004D7929"/>
    <w:rsid w:val="004E0EEF"/>
    <w:rsid w:val="004E1358"/>
    <w:rsid w:val="004E1E4C"/>
    <w:rsid w:val="004E2A96"/>
    <w:rsid w:val="004E3583"/>
    <w:rsid w:val="004E3CEF"/>
    <w:rsid w:val="004E4390"/>
    <w:rsid w:val="004E4506"/>
    <w:rsid w:val="004E467D"/>
    <w:rsid w:val="004E486F"/>
    <w:rsid w:val="004E4888"/>
    <w:rsid w:val="004E4D01"/>
    <w:rsid w:val="004E4FD2"/>
    <w:rsid w:val="004E50A4"/>
    <w:rsid w:val="004E6235"/>
    <w:rsid w:val="004E6449"/>
    <w:rsid w:val="004E64B0"/>
    <w:rsid w:val="004E70B7"/>
    <w:rsid w:val="004E773B"/>
    <w:rsid w:val="004E774C"/>
    <w:rsid w:val="004F064D"/>
    <w:rsid w:val="004F08AE"/>
    <w:rsid w:val="004F0BDA"/>
    <w:rsid w:val="004F0E2A"/>
    <w:rsid w:val="004F162C"/>
    <w:rsid w:val="004F1D29"/>
    <w:rsid w:val="004F1FD6"/>
    <w:rsid w:val="004F2153"/>
    <w:rsid w:val="004F3E05"/>
    <w:rsid w:val="004F4D00"/>
    <w:rsid w:val="004F6625"/>
    <w:rsid w:val="004F6B1B"/>
    <w:rsid w:val="005000CC"/>
    <w:rsid w:val="005005D5"/>
    <w:rsid w:val="00500629"/>
    <w:rsid w:val="005006CA"/>
    <w:rsid w:val="005008B8"/>
    <w:rsid w:val="0050124F"/>
    <w:rsid w:val="00501333"/>
    <w:rsid w:val="00501A78"/>
    <w:rsid w:val="00501E85"/>
    <w:rsid w:val="00502A09"/>
    <w:rsid w:val="00502A70"/>
    <w:rsid w:val="00502F18"/>
    <w:rsid w:val="0050349C"/>
    <w:rsid w:val="00503662"/>
    <w:rsid w:val="00503FFA"/>
    <w:rsid w:val="005046A6"/>
    <w:rsid w:val="00504D25"/>
    <w:rsid w:val="005063AA"/>
    <w:rsid w:val="005064A2"/>
    <w:rsid w:val="00506A7F"/>
    <w:rsid w:val="00507B0C"/>
    <w:rsid w:val="005100E0"/>
    <w:rsid w:val="00511713"/>
    <w:rsid w:val="00512C3C"/>
    <w:rsid w:val="005131FE"/>
    <w:rsid w:val="00513242"/>
    <w:rsid w:val="00513ED1"/>
    <w:rsid w:val="0051469F"/>
    <w:rsid w:val="00514CFC"/>
    <w:rsid w:val="00515397"/>
    <w:rsid w:val="00515FF7"/>
    <w:rsid w:val="00516296"/>
    <w:rsid w:val="005162BA"/>
    <w:rsid w:val="0051788F"/>
    <w:rsid w:val="00517E9E"/>
    <w:rsid w:val="00520514"/>
    <w:rsid w:val="00520871"/>
    <w:rsid w:val="00520AE5"/>
    <w:rsid w:val="005214FC"/>
    <w:rsid w:val="0052157A"/>
    <w:rsid w:val="0052157F"/>
    <w:rsid w:val="00521847"/>
    <w:rsid w:val="00521EC7"/>
    <w:rsid w:val="005224B2"/>
    <w:rsid w:val="00522528"/>
    <w:rsid w:val="00522699"/>
    <w:rsid w:val="00524B7C"/>
    <w:rsid w:val="00524E45"/>
    <w:rsid w:val="005252EE"/>
    <w:rsid w:val="00526C5D"/>
    <w:rsid w:val="005272A9"/>
    <w:rsid w:val="00527D59"/>
    <w:rsid w:val="00531368"/>
    <w:rsid w:val="00531A14"/>
    <w:rsid w:val="00531AD8"/>
    <w:rsid w:val="00531D36"/>
    <w:rsid w:val="00531EFB"/>
    <w:rsid w:val="005327AC"/>
    <w:rsid w:val="00533527"/>
    <w:rsid w:val="00533758"/>
    <w:rsid w:val="00533805"/>
    <w:rsid w:val="005340EA"/>
    <w:rsid w:val="005343F9"/>
    <w:rsid w:val="00535217"/>
    <w:rsid w:val="005357C8"/>
    <w:rsid w:val="0053612F"/>
    <w:rsid w:val="005365A4"/>
    <w:rsid w:val="005371FE"/>
    <w:rsid w:val="005374A8"/>
    <w:rsid w:val="0053750B"/>
    <w:rsid w:val="00540022"/>
    <w:rsid w:val="00540050"/>
    <w:rsid w:val="0054022E"/>
    <w:rsid w:val="005412A8"/>
    <w:rsid w:val="00541A78"/>
    <w:rsid w:val="00541E02"/>
    <w:rsid w:val="0054295A"/>
    <w:rsid w:val="00542D28"/>
    <w:rsid w:val="0054305B"/>
    <w:rsid w:val="00543BAB"/>
    <w:rsid w:val="00543CD2"/>
    <w:rsid w:val="0054491A"/>
    <w:rsid w:val="00544D06"/>
    <w:rsid w:val="00546A0A"/>
    <w:rsid w:val="00547666"/>
    <w:rsid w:val="005476F5"/>
    <w:rsid w:val="00547BEA"/>
    <w:rsid w:val="0055139A"/>
    <w:rsid w:val="0055173B"/>
    <w:rsid w:val="005520A4"/>
    <w:rsid w:val="00552381"/>
    <w:rsid w:val="005542F2"/>
    <w:rsid w:val="00554349"/>
    <w:rsid w:val="0055589C"/>
    <w:rsid w:val="005571B6"/>
    <w:rsid w:val="005578C4"/>
    <w:rsid w:val="00557D86"/>
    <w:rsid w:val="00557F7F"/>
    <w:rsid w:val="0056040B"/>
    <w:rsid w:val="00560552"/>
    <w:rsid w:val="00561587"/>
    <w:rsid w:val="00561A47"/>
    <w:rsid w:val="00561A5D"/>
    <w:rsid w:val="00561BAB"/>
    <w:rsid w:val="00561DDE"/>
    <w:rsid w:val="00562000"/>
    <w:rsid w:val="0056200D"/>
    <w:rsid w:val="00562AC8"/>
    <w:rsid w:val="005633C6"/>
    <w:rsid w:val="00563A0D"/>
    <w:rsid w:val="0056433A"/>
    <w:rsid w:val="00564345"/>
    <w:rsid w:val="00564A18"/>
    <w:rsid w:val="00564F1C"/>
    <w:rsid w:val="0056510E"/>
    <w:rsid w:val="005655DA"/>
    <w:rsid w:val="005663A2"/>
    <w:rsid w:val="00566AE5"/>
    <w:rsid w:val="00566F6B"/>
    <w:rsid w:val="00567D40"/>
    <w:rsid w:val="00567EB5"/>
    <w:rsid w:val="00570445"/>
    <w:rsid w:val="0057088D"/>
    <w:rsid w:val="00570F2B"/>
    <w:rsid w:val="00570FAC"/>
    <w:rsid w:val="00572135"/>
    <w:rsid w:val="0057306B"/>
    <w:rsid w:val="00573B06"/>
    <w:rsid w:val="0057448D"/>
    <w:rsid w:val="0057517C"/>
    <w:rsid w:val="00575270"/>
    <w:rsid w:val="005752FF"/>
    <w:rsid w:val="00576739"/>
    <w:rsid w:val="00576AD3"/>
    <w:rsid w:val="00576E61"/>
    <w:rsid w:val="005770BE"/>
    <w:rsid w:val="0057715C"/>
    <w:rsid w:val="00577252"/>
    <w:rsid w:val="00577413"/>
    <w:rsid w:val="00577625"/>
    <w:rsid w:val="005777F5"/>
    <w:rsid w:val="00577C8E"/>
    <w:rsid w:val="00580226"/>
    <w:rsid w:val="00580282"/>
    <w:rsid w:val="005809BF"/>
    <w:rsid w:val="0058159E"/>
    <w:rsid w:val="005840D7"/>
    <w:rsid w:val="00584307"/>
    <w:rsid w:val="005847F4"/>
    <w:rsid w:val="00584A38"/>
    <w:rsid w:val="00584CD4"/>
    <w:rsid w:val="00584F0B"/>
    <w:rsid w:val="00585B70"/>
    <w:rsid w:val="00585EF9"/>
    <w:rsid w:val="0058656E"/>
    <w:rsid w:val="005865AF"/>
    <w:rsid w:val="005867D8"/>
    <w:rsid w:val="0058718D"/>
    <w:rsid w:val="005873A9"/>
    <w:rsid w:val="005902B8"/>
    <w:rsid w:val="00590545"/>
    <w:rsid w:val="005909BE"/>
    <w:rsid w:val="00591F42"/>
    <w:rsid w:val="00592082"/>
    <w:rsid w:val="0059335B"/>
    <w:rsid w:val="00593A6C"/>
    <w:rsid w:val="00593C28"/>
    <w:rsid w:val="00594C0E"/>
    <w:rsid w:val="00594DA7"/>
    <w:rsid w:val="00595962"/>
    <w:rsid w:val="0059677B"/>
    <w:rsid w:val="00596F6A"/>
    <w:rsid w:val="00597120"/>
    <w:rsid w:val="00597639"/>
    <w:rsid w:val="005A0389"/>
    <w:rsid w:val="005A04FC"/>
    <w:rsid w:val="005A0C76"/>
    <w:rsid w:val="005A0E99"/>
    <w:rsid w:val="005A10E8"/>
    <w:rsid w:val="005A2334"/>
    <w:rsid w:val="005A2363"/>
    <w:rsid w:val="005A2742"/>
    <w:rsid w:val="005A3372"/>
    <w:rsid w:val="005A3566"/>
    <w:rsid w:val="005A4785"/>
    <w:rsid w:val="005A4B38"/>
    <w:rsid w:val="005A50B2"/>
    <w:rsid w:val="005A55B9"/>
    <w:rsid w:val="005A590B"/>
    <w:rsid w:val="005A688F"/>
    <w:rsid w:val="005A68FD"/>
    <w:rsid w:val="005A6F58"/>
    <w:rsid w:val="005A6FDC"/>
    <w:rsid w:val="005A7B48"/>
    <w:rsid w:val="005B042D"/>
    <w:rsid w:val="005B0C14"/>
    <w:rsid w:val="005B0FE4"/>
    <w:rsid w:val="005B1005"/>
    <w:rsid w:val="005B10E2"/>
    <w:rsid w:val="005B1530"/>
    <w:rsid w:val="005B1A03"/>
    <w:rsid w:val="005B2CC9"/>
    <w:rsid w:val="005B3078"/>
    <w:rsid w:val="005B369A"/>
    <w:rsid w:val="005B5287"/>
    <w:rsid w:val="005B66AB"/>
    <w:rsid w:val="005B6E09"/>
    <w:rsid w:val="005C058B"/>
    <w:rsid w:val="005C08F3"/>
    <w:rsid w:val="005C13F2"/>
    <w:rsid w:val="005C1864"/>
    <w:rsid w:val="005C1C5B"/>
    <w:rsid w:val="005C23BA"/>
    <w:rsid w:val="005C2418"/>
    <w:rsid w:val="005C28BB"/>
    <w:rsid w:val="005C3474"/>
    <w:rsid w:val="005C459D"/>
    <w:rsid w:val="005C4E52"/>
    <w:rsid w:val="005C4EDD"/>
    <w:rsid w:val="005C55C0"/>
    <w:rsid w:val="005C56BD"/>
    <w:rsid w:val="005C6E39"/>
    <w:rsid w:val="005C6F85"/>
    <w:rsid w:val="005D0275"/>
    <w:rsid w:val="005D0454"/>
    <w:rsid w:val="005D0B85"/>
    <w:rsid w:val="005D0BBC"/>
    <w:rsid w:val="005D11E0"/>
    <w:rsid w:val="005D1A63"/>
    <w:rsid w:val="005D1E57"/>
    <w:rsid w:val="005D2A65"/>
    <w:rsid w:val="005D2FC6"/>
    <w:rsid w:val="005D30AE"/>
    <w:rsid w:val="005D4AC1"/>
    <w:rsid w:val="005D4B88"/>
    <w:rsid w:val="005D4BD8"/>
    <w:rsid w:val="005D5A06"/>
    <w:rsid w:val="005D6161"/>
    <w:rsid w:val="005D634D"/>
    <w:rsid w:val="005D64A4"/>
    <w:rsid w:val="005D68D8"/>
    <w:rsid w:val="005D7407"/>
    <w:rsid w:val="005D77E3"/>
    <w:rsid w:val="005E01A4"/>
    <w:rsid w:val="005E0663"/>
    <w:rsid w:val="005E0739"/>
    <w:rsid w:val="005E0B1E"/>
    <w:rsid w:val="005E121B"/>
    <w:rsid w:val="005E2183"/>
    <w:rsid w:val="005E2235"/>
    <w:rsid w:val="005E24B1"/>
    <w:rsid w:val="005E2922"/>
    <w:rsid w:val="005E2988"/>
    <w:rsid w:val="005E2AC7"/>
    <w:rsid w:val="005E2AF1"/>
    <w:rsid w:val="005E2FAB"/>
    <w:rsid w:val="005E324A"/>
    <w:rsid w:val="005E3922"/>
    <w:rsid w:val="005E451D"/>
    <w:rsid w:val="005E48DB"/>
    <w:rsid w:val="005E4F8A"/>
    <w:rsid w:val="005E5A25"/>
    <w:rsid w:val="005E5ACD"/>
    <w:rsid w:val="005E5B13"/>
    <w:rsid w:val="005E7B5A"/>
    <w:rsid w:val="005F0DFE"/>
    <w:rsid w:val="005F0E21"/>
    <w:rsid w:val="005F100A"/>
    <w:rsid w:val="005F11C0"/>
    <w:rsid w:val="005F16CA"/>
    <w:rsid w:val="005F28E2"/>
    <w:rsid w:val="005F2CCC"/>
    <w:rsid w:val="005F2F6C"/>
    <w:rsid w:val="005F35AE"/>
    <w:rsid w:val="005F3BA1"/>
    <w:rsid w:val="005F3D35"/>
    <w:rsid w:val="005F3E5B"/>
    <w:rsid w:val="005F4661"/>
    <w:rsid w:val="005F4B70"/>
    <w:rsid w:val="005F5211"/>
    <w:rsid w:val="005F554F"/>
    <w:rsid w:val="005F59FE"/>
    <w:rsid w:val="005F5AC8"/>
    <w:rsid w:val="005F60EB"/>
    <w:rsid w:val="005F612F"/>
    <w:rsid w:val="005F6193"/>
    <w:rsid w:val="005F7117"/>
    <w:rsid w:val="005F783F"/>
    <w:rsid w:val="005F78A6"/>
    <w:rsid w:val="006004F6"/>
    <w:rsid w:val="00600B22"/>
    <w:rsid w:val="00601052"/>
    <w:rsid w:val="00601F97"/>
    <w:rsid w:val="00602077"/>
    <w:rsid w:val="00602BC7"/>
    <w:rsid w:val="00602E42"/>
    <w:rsid w:val="006031B5"/>
    <w:rsid w:val="0060349C"/>
    <w:rsid w:val="00603860"/>
    <w:rsid w:val="00604015"/>
    <w:rsid w:val="006048E1"/>
    <w:rsid w:val="00604E41"/>
    <w:rsid w:val="00604F32"/>
    <w:rsid w:val="00605439"/>
    <w:rsid w:val="00605B64"/>
    <w:rsid w:val="0060636F"/>
    <w:rsid w:val="0060674A"/>
    <w:rsid w:val="00606848"/>
    <w:rsid w:val="00606A04"/>
    <w:rsid w:val="00607F43"/>
    <w:rsid w:val="00607F69"/>
    <w:rsid w:val="00610079"/>
    <w:rsid w:val="00611179"/>
    <w:rsid w:val="00611C56"/>
    <w:rsid w:val="00613387"/>
    <w:rsid w:val="0061383F"/>
    <w:rsid w:val="00613F36"/>
    <w:rsid w:val="006141F7"/>
    <w:rsid w:val="00614297"/>
    <w:rsid w:val="00614F9D"/>
    <w:rsid w:val="006167F2"/>
    <w:rsid w:val="006168E8"/>
    <w:rsid w:val="00616DE6"/>
    <w:rsid w:val="0062053C"/>
    <w:rsid w:val="0062110A"/>
    <w:rsid w:val="006215FD"/>
    <w:rsid w:val="006220CC"/>
    <w:rsid w:val="00622847"/>
    <w:rsid w:val="00622D49"/>
    <w:rsid w:val="00623231"/>
    <w:rsid w:val="00623EB2"/>
    <w:rsid w:val="0062448B"/>
    <w:rsid w:val="0062450E"/>
    <w:rsid w:val="00624F87"/>
    <w:rsid w:val="00625380"/>
    <w:rsid w:val="006254AB"/>
    <w:rsid w:val="00625B40"/>
    <w:rsid w:val="00631801"/>
    <w:rsid w:val="00631E90"/>
    <w:rsid w:val="00632025"/>
    <w:rsid w:val="00633BAD"/>
    <w:rsid w:val="00634A5A"/>
    <w:rsid w:val="0063543A"/>
    <w:rsid w:val="00635660"/>
    <w:rsid w:val="00635710"/>
    <w:rsid w:val="00636486"/>
    <w:rsid w:val="006367C3"/>
    <w:rsid w:val="00637AE2"/>
    <w:rsid w:val="00637CD6"/>
    <w:rsid w:val="006411F0"/>
    <w:rsid w:val="00641A23"/>
    <w:rsid w:val="00641FE3"/>
    <w:rsid w:val="0064212D"/>
    <w:rsid w:val="006423BC"/>
    <w:rsid w:val="0064263D"/>
    <w:rsid w:val="006440FF"/>
    <w:rsid w:val="00644133"/>
    <w:rsid w:val="006448C2"/>
    <w:rsid w:val="00644A9D"/>
    <w:rsid w:val="00644BE0"/>
    <w:rsid w:val="00645060"/>
    <w:rsid w:val="00646598"/>
    <w:rsid w:val="00646B50"/>
    <w:rsid w:val="00646BA0"/>
    <w:rsid w:val="00647700"/>
    <w:rsid w:val="00647BE6"/>
    <w:rsid w:val="0065159C"/>
    <w:rsid w:val="006521B5"/>
    <w:rsid w:val="006526B9"/>
    <w:rsid w:val="00652907"/>
    <w:rsid w:val="00652D24"/>
    <w:rsid w:val="00652ECD"/>
    <w:rsid w:val="006532F7"/>
    <w:rsid w:val="00653F58"/>
    <w:rsid w:val="00654C94"/>
    <w:rsid w:val="00655147"/>
    <w:rsid w:val="00655268"/>
    <w:rsid w:val="006554EC"/>
    <w:rsid w:val="006564D9"/>
    <w:rsid w:val="006565E6"/>
    <w:rsid w:val="006577F8"/>
    <w:rsid w:val="00657B79"/>
    <w:rsid w:val="00660713"/>
    <w:rsid w:val="0066133F"/>
    <w:rsid w:val="00661832"/>
    <w:rsid w:val="006621D8"/>
    <w:rsid w:val="00663A93"/>
    <w:rsid w:val="0066496F"/>
    <w:rsid w:val="00664EED"/>
    <w:rsid w:val="00665DD2"/>
    <w:rsid w:val="00665E7B"/>
    <w:rsid w:val="00666E57"/>
    <w:rsid w:val="00667407"/>
    <w:rsid w:val="0066748B"/>
    <w:rsid w:val="00667D8F"/>
    <w:rsid w:val="00670668"/>
    <w:rsid w:val="00670685"/>
    <w:rsid w:val="00670760"/>
    <w:rsid w:val="0067088D"/>
    <w:rsid w:val="0067091A"/>
    <w:rsid w:val="006709C2"/>
    <w:rsid w:val="00670A27"/>
    <w:rsid w:val="00670CA4"/>
    <w:rsid w:val="00670D96"/>
    <w:rsid w:val="00671272"/>
    <w:rsid w:val="0067130F"/>
    <w:rsid w:val="0067196C"/>
    <w:rsid w:val="00671D3C"/>
    <w:rsid w:val="00671EA8"/>
    <w:rsid w:val="00672265"/>
    <w:rsid w:val="0067256B"/>
    <w:rsid w:val="006747B5"/>
    <w:rsid w:val="006757D4"/>
    <w:rsid w:val="00675B97"/>
    <w:rsid w:val="00675E44"/>
    <w:rsid w:val="0067647A"/>
    <w:rsid w:val="00676620"/>
    <w:rsid w:val="006778AB"/>
    <w:rsid w:val="00677B24"/>
    <w:rsid w:val="006802F8"/>
    <w:rsid w:val="006805DA"/>
    <w:rsid w:val="00680ADE"/>
    <w:rsid w:val="00681207"/>
    <w:rsid w:val="00681275"/>
    <w:rsid w:val="00681C4A"/>
    <w:rsid w:val="006820A5"/>
    <w:rsid w:val="00682105"/>
    <w:rsid w:val="006821B0"/>
    <w:rsid w:val="006827A6"/>
    <w:rsid w:val="00682803"/>
    <w:rsid w:val="00682D31"/>
    <w:rsid w:val="006832EC"/>
    <w:rsid w:val="0068340F"/>
    <w:rsid w:val="00683499"/>
    <w:rsid w:val="00683A0B"/>
    <w:rsid w:val="00683A47"/>
    <w:rsid w:val="00683C37"/>
    <w:rsid w:val="00684A90"/>
    <w:rsid w:val="00684FE6"/>
    <w:rsid w:val="006858C3"/>
    <w:rsid w:val="00685B8D"/>
    <w:rsid w:val="00686564"/>
    <w:rsid w:val="00686C38"/>
    <w:rsid w:val="00687985"/>
    <w:rsid w:val="0069092B"/>
    <w:rsid w:val="00690E3C"/>
    <w:rsid w:val="00691444"/>
    <w:rsid w:val="00691B63"/>
    <w:rsid w:val="00692FDB"/>
    <w:rsid w:val="006938E1"/>
    <w:rsid w:val="00694056"/>
    <w:rsid w:val="006940FA"/>
    <w:rsid w:val="0069495A"/>
    <w:rsid w:val="006949F4"/>
    <w:rsid w:val="00695998"/>
    <w:rsid w:val="006962E7"/>
    <w:rsid w:val="006963D2"/>
    <w:rsid w:val="00696A14"/>
    <w:rsid w:val="00696A2F"/>
    <w:rsid w:val="006972B7"/>
    <w:rsid w:val="006A1CCB"/>
    <w:rsid w:val="006A2605"/>
    <w:rsid w:val="006A34AB"/>
    <w:rsid w:val="006A3744"/>
    <w:rsid w:val="006A37D3"/>
    <w:rsid w:val="006A39AD"/>
    <w:rsid w:val="006A4482"/>
    <w:rsid w:val="006A4F79"/>
    <w:rsid w:val="006A5CD4"/>
    <w:rsid w:val="006A67A4"/>
    <w:rsid w:val="006A687B"/>
    <w:rsid w:val="006A6C57"/>
    <w:rsid w:val="006A7EF6"/>
    <w:rsid w:val="006B0349"/>
    <w:rsid w:val="006B1081"/>
    <w:rsid w:val="006B10F5"/>
    <w:rsid w:val="006B116C"/>
    <w:rsid w:val="006B168F"/>
    <w:rsid w:val="006B2387"/>
    <w:rsid w:val="006B24DA"/>
    <w:rsid w:val="006B2BB8"/>
    <w:rsid w:val="006B2D10"/>
    <w:rsid w:val="006B2E0E"/>
    <w:rsid w:val="006B31EC"/>
    <w:rsid w:val="006B365C"/>
    <w:rsid w:val="006B42AF"/>
    <w:rsid w:val="006B4527"/>
    <w:rsid w:val="006B4F45"/>
    <w:rsid w:val="006B6183"/>
    <w:rsid w:val="006B6C16"/>
    <w:rsid w:val="006B6DBC"/>
    <w:rsid w:val="006B70F9"/>
    <w:rsid w:val="006B756A"/>
    <w:rsid w:val="006C0C40"/>
    <w:rsid w:val="006C1366"/>
    <w:rsid w:val="006C15E9"/>
    <w:rsid w:val="006C21EE"/>
    <w:rsid w:val="006C2510"/>
    <w:rsid w:val="006C3401"/>
    <w:rsid w:val="006C3B3B"/>
    <w:rsid w:val="006C3FF8"/>
    <w:rsid w:val="006C40AB"/>
    <w:rsid w:val="006C543B"/>
    <w:rsid w:val="006C57B0"/>
    <w:rsid w:val="006C5816"/>
    <w:rsid w:val="006C59F9"/>
    <w:rsid w:val="006C5B12"/>
    <w:rsid w:val="006C6013"/>
    <w:rsid w:val="006C6160"/>
    <w:rsid w:val="006C7078"/>
    <w:rsid w:val="006C7E20"/>
    <w:rsid w:val="006D0186"/>
    <w:rsid w:val="006D0333"/>
    <w:rsid w:val="006D1CDE"/>
    <w:rsid w:val="006D2522"/>
    <w:rsid w:val="006D2DC1"/>
    <w:rsid w:val="006D311D"/>
    <w:rsid w:val="006D34FE"/>
    <w:rsid w:val="006D360F"/>
    <w:rsid w:val="006D3655"/>
    <w:rsid w:val="006D3A41"/>
    <w:rsid w:val="006D3E06"/>
    <w:rsid w:val="006D476B"/>
    <w:rsid w:val="006D5BED"/>
    <w:rsid w:val="006D6193"/>
    <w:rsid w:val="006D6847"/>
    <w:rsid w:val="006E07FE"/>
    <w:rsid w:val="006E0ABD"/>
    <w:rsid w:val="006E0C33"/>
    <w:rsid w:val="006E109C"/>
    <w:rsid w:val="006E13FB"/>
    <w:rsid w:val="006E2D8D"/>
    <w:rsid w:val="006E2FC6"/>
    <w:rsid w:val="006E3226"/>
    <w:rsid w:val="006E35CC"/>
    <w:rsid w:val="006E38C9"/>
    <w:rsid w:val="006E414A"/>
    <w:rsid w:val="006E416D"/>
    <w:rsid w:val="006E4F3D"/>
    <w:rsid w:val="006E4FA7"/>
    <w:rsid w:val="006E6800"/>
    <w:rsid w:val="006E6FDE"/>
    <w:rsid w:val="006F3087"/>
    <w:rsid w:val="006F32F8"/>
    <w:rsid w:val="006F404E"/>
    <w:rsid w:val="006F4C13"/>
    <w:rsid w:val="006F4FDA"/>
    <w:rsid w:val="006F6AE1"/>
    <w:rsid w:val="006F75F2"/>
    <w:rsid w:val="00701117"/>
    <w:rsid w:val="007021F7"/>
    <w:rsid w:val="0070249F"/>
    <w:rsid w:val="00703033"/>
    <w:rsid w:val="00703405"/>
    <w:rsid w:val="0070409F"/>
    <w:rsid w:val="00704197"/>
    <w:rsid w:val="0070435D"/>
    <w:rsid w:val="0070465B"/>
    <w:rsid w:val="00704853"/>
    <w:rsid w:val="007054DD"/>
    <w:rsid w:val="00705C7F"/>
    <w:rsid w:val="00705E98"/>
    <w:rsid w:val="0070602D"/>
    <w:rsid w:val="00706A3B"/>
    <w:rsid w:val="0070747C"/>
    <w:rsid w:val="007113C1"/>
    <w:rsid w:val="00711488"/>
    <w:rsid w:val="00712A6F"/>
    <w:rsid w:val="00712D4D"/>
    <w:rsid w:val="00712F84"/>
    <w:rsid w:val="00713D03"/>
    <w:rsid w:val="00713E74"/>
    <w:rsid w:val="007148E9"/>
    <w:rsid w:val="00715598"/>
    <w:rsid w:val="0071565B"/>
    <w:rsid w:val="007156C3"/>
    <w:rsid w:val="007157BF"/>
    <w:rsid w:val="00716AE5"/>
    <w:rsid w:val="00720B0E"/>
    <w:rsid w:val="00720CA7"/>
    <w:rsid w:val="00720E61"/>
    <w:rsid w:val="007213B0"/>
    <w:rsid w:val="00721C1D"/>
    <w:rsid w:val="00721DB2"/>
    <w:rsid w:val="007221C8"/>
    <w:rsid w:val="00722786"/>
    <w:rsid w:val="0072297B"/>
    <w:rsid w:val="00722ADB"/>
    <w:rsid w:val="00722D49"/>
    <w:rsid w:val="00722DED"/>
    <w:rsid w:val="0072329F"/>
    <w:rsid w:val="0072359D"/>
    <w:rsid w:val="00724132"/>
    <w:rsid w:val="00724A02"/>
    <w:rsid w:val="00724C57"/>
    <w:rsid w:val="00725624"/>
    <w:rsid w:val="00725904"/>
    <w:rsid w:val="007262F1"/>
    <w:rsid w:val="00726657"/>
    <w:rsid w:val="00727447"/>
    <w:rsid w:val="00727473"/>
    <w:rsid w:val="0072777F"/>
    <w:rsid w:val="00727DCD"/>
    <w:rsid w:val="00730D42"/>
    <w:rsid w:val="007310D4"/>
    <w:rsid w:val="007315A7"/>
    <w:rsid w:val="00731EBF"/>
    <w:rsid w:val="007322D8"/>
    <w:rsid w:val="00733178"/>
    <w:rsid w:val="007338D4"/>
    <w:rsid w:val="007349D0"/>
    <w:rsid w:val="00734C0A"/>
    <w:rsid w:val="00734D43"/>
    <w:rsid w:val="0073530B"/>
    <w:rsid w:val="00735539"/>
    <w:rsid w:val="00736A54"/>
    <w:rsid w:val="007372CB"/>
    <w:rsid w:val="00737A96"/>
    <w:rsid w:val="00737B05"/>
    <w:rsid w:val="00740305"/>
    <w:rsid w:val="007427B3"/>
    <w:rsid w:val="0074330F"/>
    <w:rsid w:val="00743CB6"/>
    <w:rsid w:val="00743F94"/>
    <w:rsid w:val="00744535"/>
    <w:rsid w:val="007446B6"/>
    <w:rsid w:val="007453C9"/>
    <w:rsid w:val="00745C09"/>
    <w:rsid w:val="007468BC"/>
    <w:rsid w:val="007469EA"/>
    <w:rsid w:val="00746F22"/>
    <w:rsid w:val="0074723D"/>
    <w:rsid w:val="0074760F"/>
    <w:rsid w:val="00750D57"/>
    <w:rsid w:val="00751092"/>
    <w:rsid w:val="00751603"/>
    <w:rsid w:val="0075167E"/>
    <w:rsid w:val="00753914"/>
    <w:rsid w:val="00753D90"/>
    <w:rsid w:val="0075459D"/>
    <w:rsid w:val="00754D22"/>
    <w:rsid w:val="00755647"/>
    <w:rsid w:val="007567EF"/>
    <w:rsid w:val="00756D43"/>
    <w:rsid w:val="007579A5"/>
    <w:rsid w:val="00760AA7"/>
    <w:rsid w:val="00760FDE"/>
    <w:rsid w:val="00761042"/>
    <w:rsid w:val="007618BE"/>
    <w:rsid w:val="00761ED6"/>
    <w:rsid w:val="00762B74"/>
    <w:rsid w:val="00762E04"/>
    <w:rsid w:val="00763256"/>
    <w:rsid w:val="00763B1E"/>
    <w:rsid w:val="00763BE8"/>
    <w:rsid w:val="00763C32"/>
    <w:rsid w:val="00763E07"/>
    <w:rsid w:val="00764F90"/>
    <w:rsid w:val="0076580F"/>
    <w:rsid w:val="00765826"/>
    <w:rsid w:val="00765B67"/>
    <w:rsid w:val="00765FFE"/>
    <w:rsid w:val="007676A2"/>
    <w:rsid w:val="00767763"/>
    <w:rsid w:val="00770147"/>
    <w:rsid w:val="007706B0"/>
    <w:rsid w:val="007709B9"/>
    <w:rsid w:val="007709E1"/>
    <w:rsid w:val="00770AF7"/>
    <w:rsid w:val="007713CC"/>
    <w:rsid w:val="00772054"/>
    <w:rsid w:val="007736F0"/>
    <w:rsid w:val="00773F88"/>
    <w:rsid w:val="007744C3"/>
    <w:rsid w:val="00775705"/>
    <w:rsid w:val="00775C4A"/>
    <w:rsid w:val="00776585"/>
    <w:rsid w:val="0077699F"/>
    <w:rsid w:val="00776F07"/>
    <w:rsid w:val="00776FB7"/>
    <w:rsid w:val="007770D5"/>
    <w:rsid w:val="0077781E"/>
    <w:rsid w:val="007808FE"/>
    <w:rsid w:val="00781091"/>
    <w:rsid w:val="007810F9"/>
    <w:rsid w:val="007813EA"/>
    <w:rsid w:val="00781520"/>
    <w:rsid w:val="00781641"/>
    <w:rsid w:val="00781975"/>
    <w:rsid w:val="0078250F"/>
    <w:rsid w:val="00782B62"/>
    <w:rsid w:val="007839D6"/>
    <w:rsid w:val="00783F36"/>
    <w:rsid w:val="00784530"/>
    <w:rsid w:val="0078567F"/>
    <w:rsid w:val="00785AE6"/>
    <w:rsid w:val="00786107"/>
    <w:rsid w:val="007861AD"/>
    <w:rsid w:val="00786306"/>
    <w:rsid w:val="007864CF"/>
    <w:rsid w:val="00786987"/>
    <w:rsid w:val="00786D45"/>
    <w:rsid w:val="00786EB1"/>
    <w:rsid w:val="00787352"/>
    <w:rsid w:val="00787FBA"/>
    <w:rsid w:val="007902BF"/>
    <w:rsid w:val="007907EA"/>
    <w:rsid w:val="00790D0D"/>
    <w:rsid w:val="00791302"/>
    <w:rsid w:val="00791BCF"/>
    <w:rsid w:val="00792632"/>
    <w:rsid w:val="007927B6"/>
    <w:rsid w:val="00793DB0"/>
    <w:rsid w:val="007940CD"/>
    <w:rsid w:val="007948F5"/>
    <w:rsid w:val="0079511B"/>
    <w:rsid w:val="0079513D"/>
    <w:rsid w:val="00795521"/>
    <w:rsid w:val="0079599B"/>
    <w:rsid w:val="00795B62"/>
    <w:rsid w:val="007967E2"/>
    <w:rsid w:val="00797082"/>
    <w:rsid w:val="00797498"/>
    <w:rsid w:val="00797871"/>
    <w:rsid w:val="007A03B8"/>
    <w:rsid w:val="007A0633"/>
    <w:rsid w:val="007A0DC0"/>
    <w:rsid w:val="007A1C7A"/>
    <w:rsid w:val="007A2015"/>
    <w:rsid w:val="007A263D"/>
    <w:rsid w:val="007A30A1"/>
    <w:rsid w:val="007A3C2B"/>
    <w:rsid w:val="007A41A0"/>
    <w:rsid w:val="007A41B0"/>
    <w:rsid w:val="007A4453"/>
    <w:rsid w:val="007A4F50"/>
    <w:rsid w:val="007A5221"/>
    <w:rsid w:val="007A52ED"/>
    <w:rsid w:val="007A5612"/>
    <w:rsid w:val="007A5706"/>
    <w:rsid w:val="007A660E"/>
    <w:rsid w:val="007A66DB"/>
    <w:rsid w:val="007A70EA"/>
    <w:rsid w:val="007A7A7D"/>
    <w:rsid w:val="007B1C89"/>
    <w:rsid w:val="007B1D2B"/>
    <w:rsid w:val="007B2C94"/>
    <w:rsid w:val="007B324E"/>
    <w:rsid w:val="007B3862"/>
    <w:rsid w:val="007B3BA4"/>
    <w:rsid w:val="007B3D4C"/>
    <w:rsid w:val="007B421B"/>
    <w:rsid w:val="007B4892"/>
    <w:rsid w:val="007B5655"/>
    <w:rsid w:val="007B573A"/>
    <w:rsid w:val="007B5B71"/>
    <w:rsid w:val="007B5F83"/>
    <w:rsid w:val="007B6AE6"/>
    <w:rsid w:val="007B7286"/>
    <w:rsid w:val="007B7358"/>
    <w:rsid w:val="007B74CD"/>
    <w:rsid w:val="007B7AF3"/>
    <w:rsid w:val="007C0561"/>
    <w:rsid w:val="007C06A6"/>
    <w:rsid w:val="007C06C0"/>
    <w:rsid w:val="007C07AF"/>
    <w:rsid w:val="007C1256"/>
    <w:rsid w:val="007C1388"/>
    <w:rsid w:val="007C1697"/>
    <w:rsid w:val="007C19D9"/>
    <w:rsid w:val="007C21B4"/>
    <w:rsid w:val="007C259C"/>
    <w:rsid w:val="007C260F"/>
    <w:rsid w:val="007C580A"/>
    <w:rsid w:val="007C680E"/>
    <w:rsid w:val="007C6BDB"/>
    <w:rsid w:val="007C7341"/>
    <w:rsid w:val="007C74B5"/>
    <w:rsid w:val="007C7B9C"/>
    <w:rsid w:val="007C7E93"/>
    <w:rsid w:val="007D0954"/>
    <w:rsid w:val="007D129A"/>
    <w:rsid w:val="007D14C4"/>
    <w:rsid w:val="007D1E1F"/>
    <w:rsid w:val="007D240C"/>
    <w:rsid w:val="007D2EFB"/>
    <w:rsid w:val="007D3761"/>
    <w:rsid w:val="007D4D44"/>
    <w:rsid w:val="007D4D82"/>
    <w:rsid w:val="007D56EA"/>
    <w:rsid w:val="007D5797"/>
    <w:rsid w:val="007D5887"/>
    <w:rsid w:val="007D62D3"/>
    <w:rsid w:val="007D69AB"/>
    <w:rsid w:val="007D6D4A"/>
    <w:rsid w:val="007D7167"/>
    <w:rsid w:val="007D7827"/>
    <w:rsid w:val="007D7881"/>
    <w:rsid w:val="007D78A4"/>
    <w:rsid w:val="007D7A1B"/>
    <w:rsid w:val="007D7D4B"/>
    <w:rsid w:val="007E0132"/>
    <w:rsid w:val="007E021E"/>
    <w:rsid w:val="007E05EE"/>
    <w:rsid w:val="007E0F5C"/>
    <w:rsid w:val="007E24A7"/>
    <w:rsid w:val="007E26BD"/>
    <w:rsid w:val="007E3F3C"/>
    <w:rsid w:val="007E4810"/>
    <w:rsid w:val="007E52FC"/>
    <w:rsid w:val="007E5338"/>
    <w:rsid w:val="007E5850"/>
    <w:rsid w:val="007E5E4B"/>
    <w:rsid w:val="007E6283"/>
    <w:rsid w:val="007E63DB"/>
    <w:rsid w:val="007E6918"/>
    <w:rsid w:val="007E6BBA"/>
    <w:rsid w:val="007E70BE"/>
    <w:rsid w:val="007E722A"/>
    <w:rsid w:val="007E7B8C"/>
    <w:rsid w:val="007F0349"/>
    <w:rsid w:val="007F04E0"/>
    <w:rsid w:val="007F05A2"/>
    <w:rsid w:val="007F0893"/>
    <w:rsid w:val="007F0DB4"/>
    <w:rsid w:val="007F11F8"/>
    <w:rsid w:val="007F17CD"/>
    <w:rsid w:val="007F1B9B"/>
    <w:rsid w:val="007F1C84"/>
    <w:rsid w:val="007F2510"/>
    <w:rsid w:val="007F2F8F"/>
    <w:rsid w:val="007F35C7"/>
    <w:rsid w:val="007F432C"/>
    <w:rsid w:val="007F4D6C"/>
    <w:rsid w:val="007F5661"/>
    <w:rsid w:val="007F5EFE"/>
    <w:rsid w:val="007F69D6"/>
    <w:rsid w:val="007F6B18"/>
    <w:rsid w:val="007F7516"/>
    <w:rsid w:val="007F7898"/>
    <w:rsid w:val="007F7F23"/>
    <w:rsid w:val="007F7FA9"/>
    <w:rsid w:val="00801CA7"/>
    <w:rsid w:val="008028F0"/>
    <w:rsid w:val="00802D9C"/>
    <w:rsid w:val="00802E6B"/>
    <w:rsid w:val="00803B99"/>
    <w:rsid w:val="00804477"/>
    <w:rsid w:val="008047B5"/>
    <w:rsid w:val="0080582B"/>
    <w:rsid w:val="00805A8A"/>
    <w:rsid w:val="00805CC1"/>
    <w:rsid w:val="00807146"/>
    <w:rsid w:val="00807A2A"/>
    <w:rsid w:val="00810BE0"/>
    <w:rsid w:val="008118E7"/>
    <w:rsid w:val="0081233D"/>
    <w:rsid w:val="00813B05"/>
    <w:rsid w:val="00813EC4"/>
    <w:rsid w:val="0081495D"/>
    <w:rsid w:val="00814D3B"/>
    <w:rsid w:val="00814FD6"/>
    <w:rsid w:val="0081579E"/>
    <w:rsid w:val="00815AEB"/>
    <w:rsid w:val="00815CFC"/>
    <w:rsid w:val="00816562"/>
    <w:rsid w:val="00820111"/>
    <w:rsid w:val="00820EC2"/>
    <w:rsid w:val="00822325"/>
    <w:rsid w:val="00822943"/>
    <w:rsid w:val="00822996"/>
    <w:rsid w:val="00822EBA"/>
    <w:rsid w:val="00823265"/>
    <w:rsid w:val="00823704"/>
    <w:rsid w:val="0082388A"/>
    <w:rsid w:val="008243CF"/>
    <w:rsid w:val="0082543C"/>
    <w:rsid w:val="00825869"/>
    <w:rsid w:val="008258A5"/>
    <w:rsid w:val="00825B3A"/>
    <w:rsid w:val="00825E96"/>
    <w:rsid w:val="00825EAD"/>
    <w:rsid w:val="00826EF9"/>
    <w:rsid w:val="00827B1D"/>
    <w:rsid w:val="00830926"/>
    <w:rsid w:val="008313DE"/>
    <w:rsid w:val="00831C49"/>
    <w:rsid w:val="0083277C"/>
    <w:rsid w:val="008327D9"/>
    <w:rsid w:val="008344C8"/>
    <w:rsid w:val="00834741"/>
    <w:rsid w:val="00835073"/>
    <w:rsid w:val="00835745"/>
    <w:rsid w:val="008360FD"/>
    <w:rsid w:val="00836428"/>
    <w:rsid w:val="00836918"/>
    <w:rsid w:val="008379A7"/>
    <w:rsid w:val="00837FDB"/>
    <w:rsid w:val="0084061F"/>
    <w:rsid w:val="00840898"/>
    <w:rsid w:val="008412F0"/>
    <w:rsid w:val="00841952"/>
    <w:rsid w:val="00841DC0"/>
    <w:rsid w:val="00841E4B"/>
    <w:rsid w:val="008422E2"/>
    <w:rsid w:val="008429EA"/>
    <w:rsid w:val="0084355E"/>
    <w:rsid w:val="00843A49"/>
    <w:rsid w:val="0084401E"/>
    <w:rsid w:val="00844606"/>
    <w:rsid w:val="008474EE"/>
    <w:rsid w:val="00850224"/>
    <w:rsid w:val="0085061C"/>
    <w:rsid w:val="00851D7F"/>
    <w:rsid w:val="008520E7"/>
    <w:rsid w:val="00852ABA"/>
    <w:rsid w:val="00853577"/>
    <w:rsid w:val="0085390A"/>
    <w:rsid w:val="0085403C"/>
    <w:rsid w:val="00854CEB"/>
    <w:rsid w:val="0085555E"/>
    <w:rsid w:val="00856C0A"/>
    <w:rsid w:val="00856C72"/>
    <w:rsid w:val="008577D4"/>
    <w:rsid w:val="008578E9"/>
    <w:rsid w:val="00857F37"/>
    <w:rsid w:val="008605D2"/>
    <w:rsid w:val="00860CBA"/>
    <w:rsid w:val="00860F38"/>
    <w:rsid w:val="008611E9"/>
    <w:rsid w:val="008628D4"/>
    <w:rsid w:val="0086466F"/>
    <w:rsid w:val="00864B0C"/>
    <w:rsid w:val="00865157"/>
    <w:rsid w:val="008653E1"/>
    <w:rsid w:val="00865A02"/>
    <w:rsid w:val="008666E9"/>
    <w:rsid w:val="008709BB"/>
    <w:rsid w:val="00870B0A"/>
    <w:rsid w:val="00870E59"/>
    <w:rsid w:val="00871368"/>
    <w:rsid w:val="00871E95"/>
    <w:rsid w:val="0087238F"/>
    <w:rsid w:val="008730EE"/>
    <w:rsid w:val="008732A3"/>
    <w:rsid w:val="00873865"/>
    <w:rsid w:val="00873FE0"/>
    <w:rsid w:val="008743A7"/>
    <w:rsid w:val="0087452A"/>
    <w:rsid w:val="008746FE"/>
    <w:rsid w:val="00874848"/>
    <w:rsid w:val="00874DC7"/>
    <w:rsid w:val="00874E2C"/>
    <w:rsid w:val="00875200"/>
    <w:rsid w:val="00875334"/>
    <w:rsid w:val="008755DC"/>
    <w:rsid w:val="00875A28"/>
    <w:rsid w:val="008762FC"/>
    <w:rsid w:val="00876511"/>
    <w:rsid w:val="00876531"/>
    <w:rsid w:val="00876786"/>
    <w:rsid w:val="00877001"/>
    <w:rsid w:val="0087751E"/>
    <w:rsid w:val="00877F84"/>
    <w:rsid w:val="0088051E"/>
    <w:rsid w:val="008807B1"/>
    <w:rsid w:val="00880DF5"/>
    <w:rsid w:val="008815F9"/>
    <w:rsid w:val="00881979"/>
    <w:rsid w:val="00881A29"/>
    <w:rsid w:val="00881D72"/>
    <w:rsid w:val="008830F6"/>
    <w:rsid w:val="008832D4"/>
    <w:rsid w:val="00883B2D"/>
    <w:rsid w:val="008844BB"/>
    <w:rsid w:val="00884FC9"/>
    <w:rsid w:val="008855A0"/>
    <w:rsid w:val="00885B76"/>
    <w:rsid w:val="00886161"/>
    <w:rsid w:val="008861BD"/>
    <w:rsid w:val="00886E92"/>
    <w:rsid w:val="008877BB"/>
    <w:rsid w:val="00887AEA"/>
    <w:rsid w:val="00887DD7"/>
    <w:rsid w:val="008908CB"/>
    <w:rsid w:val="00890F92"/>
    <w:rsid w:val="00891605"/>
    <w:rsid w:val="00892019"/>
    <w:rsid w:val="00892392"/>
    <w:rsid w:val="00892F4D"/>
    <w:rsid w:val="0089387C"/>
    <w:rsid w:val="00893CC9"/>
    <w:rsid w:val="008950FB"/>
    <w:rsid w:val="0089580A"/>
    <w:rsid w:val="00895903"/>
    <w:rsid w:val="00895BC7"/>
    <w:rsid w:val="00895F63"/>
    <w:rsid w:val="008961FB"/>
    <w:rsid w:val="008962B6"/>
    <w:rsid w:val="00896302"/>
    <w:rsid w:val="00896ADB"/>
    <w:rsid w:val="00896E5B"/>
    <w:rsid w:val="00896F31"/>
    <w:rsid w:val="00897154"/>
    <w:rsid w:val="00897B74"/>
    <w:rsid w:val="008995B6"/>
    <w:rsid w:val="008A0298"/>
    <w:rsid w:val="008A0CB5"/>
    <w:rsid w:val="008A0E18"/>
    <w:rsid w:val="008A1B69"/>
    <w:rsid w:val="008A25A3"/>
    <w:rsid w:val="008A2646"/>
    <w:rsid w:val="008A31DA"/>
    <w:rsid w:val="008A37E1"/>
    <w:rsid w:val="008A40D9"/>
    <w:rsid w:val="008A42E6"/>
    <w:rsid w:val="008A4323"/>
    <w:rsid w:val="008A4B14"/>
    <w:rsid w:val="008A5858"/>
    <w:rsid w:val="008A6733"/>
    <w:rsid w:val="008A69C8"/>
    <w:rsid w:val="008A7F7C"/>
    <w:rsid w:val="008B0978"/>
    <w:rsid w:val="008B0B8E"/>
    <w:rsid w:val="008B0D39"/>
    <w:rsid w:val="008B1717"/>
    <w:rsid w:val="008B1EA6"/>
    <w:rsid w:val="008B2A9E"/>
    <w:rsid w:val="008B2F2D"/>
    <w:rsid w:val="008B41DD"/>
    <w:rsid w:val="008B4995"/>
    <w:rsid w:val="008B4B30"/>
    <w:rsid w:val="008B5403"/>
    <w:rsid w:val="008B5C85"/>
    <w:rsid w:val="008B68BA"/>
    <w:rsid w:val="008B797F"/>
    <w:rsid w:val="008B7AC3"/>
    <w:rsid w:val="008C0CAF"/>
    <w:rsid w:val="008C1388"/>
    <w:rsid w:val="008C1B2B"/>
    <w:rsid w:val="008C1DEC"/>
    <w:rsid w:val="008C1F3F"/>
    <w:rsid w:val="008C2478"/>
    <w:rsid w:val="008C247A"/>
    <w:rsid w:val="008C2BC1"/>
    <w:rsid w:val="008C2C2B"/>
    <w:rsid w:val="008C2C88"/>
    <w:rsid w:val="008C3620"/>
    <w:rsid w:val="008C36F3"/>
    <w:rsid w:val="008C3727"/>
    <w:rsid w:val="008C428E"/>
    <w:rsid w:val="008C489E"/>
    <w:rsid w:val="008C48AF"/>
    <w:rsid w:val="008C4BEB"/>
    <w:rsid w:val="008C5F3B"/>
    <w:rsid w:val="008C6025"/>
    <w:rsid w:val="008C6C55"/>
    <w:rsid w:val="008C6CEA"/>
    <w:rsid w:val="008C7B9C"/>
    <w:rsid w:val="008D0130"/>
    <w:rsid w:val="008D05A0"/>
    <w:rsid w:val="008D086D"/>
    <w:rsid w:val="008D168D"/>
    <w:rsid w:val="008D1717"/>
    <w:rsid w:val="008D194A"/>
    <w:rsid w:val="008D23D0"/>
    <w:rsid w:val="008D2E02"/>
    <w:rsid w:val="008D3184"/>
    <w:rsid w:val="008D35E6"/>
    <w:rsid w:val="008D3836"/>
    <w:rsid w:val="008D3D6E"/>
    <w:rsid w:val="008D4576"/>
    <w:rsid w:val="008D4989"/>
    <w:rsid w:val="008D4E62"/>
    <w:rsid w:val="008D6B5D"/>
    <w:rsid w:val="008D6FE5"/>
    <w:rsid w:val="008D76FA"/>
    <w:rsid w:val="008D7840"/>
    <w:rsid w:val="008E010A"/>
    <w:rsid w:val="008E05EC"/>
    <w:rsid w:val="008E09BC"/>
    <w:rsid w:val="008E0A02"/>
    <w:rsid w:val="008E102F"/>
    <w:rsid w:val="008E20E6"/>
    <w:rsid w:val="008E28D2"/>
    <w:rsid w:val="008E2B8A"/>
    <w:rsid w:val="008E400E"/>
    <w:rsid w:val="008E41FE"/>
    <w:rsid w:val="008E57AC"/>
    <w:rsid w:val="008E5854"/>
    <w:rsid w:val="008E6110"/>
    <w:rsid w:val="008E71E0"/>
    <w:rsid w:val="008E71E5"/>
    <w:rsid w:val="008E720C"/>
    <w:rsid w:val="008F01BA"/>
    <w:rsid w:val="008F0542"/>
    <w:rsid w:val="008F0B4F"/>
    <w:rsid w:val="008F0CAE"/>
    <w:rsid w:val="008F0D9A"/>
    <w:rsid w:val="008F0F7F"/>
    <w:rsid w:val="008F111A"/>
    <w:rsid w:val="008F170E"/>
    <w:rsid w:val="008F2267"/>
    <w:rsid w:val="008F2421"/>
    <w:rsid w:val="008F25D0"/>
    <w:rsid w:val="008F2708"/>
    <w:rsid w:val="008F2BAA"/>
    <w:rsid w:val="008F335A"/>
    <w:rsid w:val="008F337D"/>
    <w:rsid w:val="008F3AA5"/>
    <w:rsid w:val="008F4025"/>
    <w:rsid w:val="008F4234"/>
    <w:rsid w:val="008F423F"/>
    <w:rsid w:val="008F5968"/>
    <w:rsid w:val="008F6133"/>
    <w:rsid w:val="008F7595"/>
    <w:rsid w:val="00900238"/>
    <w:rsid w:val="00900A82"/>
    <w:rsid w:val="00900BC1"/>
    <w:rsid w:val="00901233"/>
    <w:rsid w:val="009015CD"/>
    <w:rsid w:val="00901710"/>
    <w:rsid w:val="0090197B"/>
    <w:rsid w:val="0090314F"/>
    <w:rsid w:val="009032D8"/>
    <w:rsid w:val="00903306"/>
    <w:rsid w:val="00903B3D"/>
    <w:rsid w:val="00903BBC"/>
    <w:rsid w:val="0090437E"/>
    <w:rsid w:val="00904628"/>
    <w:rsid w:val="00904AAE"/>
    <w:rsid w:val="0090547A"/>
    <w:rsid w:val="0090580D"/>
    <w:rsid w:val="00905CC1"/>
    <w:rsid w:val="00905CF4"/>
    <w:rsid w:val="0090656B"/>
    <w:rsid w:val="00906B54"/>
    <w:rsid w:val="00906C42"/>
    <w:rsid w:val="00906D80"/>
    <w:rsid w:val="00906EEE"/>
    <w:rsid w:val="00910904"/>
    <w:rsid w:val="00910916"/>
    <w:rsid w:val="009110D3"/>
    <w:rsid w:val="00911D28"/>
    <w:rsid w:val="00911E47"/>
    <w:rsid w:val="00912857"/>
    <w:rsid w:val="00912C78"/>
    <w:rsid w:val="00913385"/>
    <w:rsid w:val="0091357F"/>
    <w:rsid w:val="0091362E"/>
    <w:rsid w:val="0091378C"/>
    <w:rsid w:val="009142EE"/>
    <w:rsid w:val="00914A96"/>
    <w:rsid w:val="00914EAC"/>
    <w:rsid w:val="00915617"/>
    <w:rsid w:val="0091664F"/>
    <w:rsid w:val="00916CCC"/>
    <w:rsid w:val="00917223"/>
    <w:rsid w:val="009173F2"/>
    <w:rsid w:val="0091752F"/>
    <w:rsid w:val="00917C1D"/>
    <w:rsid w:val="00920808"/>
    <w:rsid w:val="00920B9C"/>
    <w:rsid w:val="00920F91"/>
    <w:rsid w:val="00921A63"/>
    <w:rsid w:val="00921A86"/>
    <w:rsid w:val="009224ED"/>
    <w:rsid w:val="00925392"/>
    <w:rsid w:val="00925BFF"/>
    <w:rsid w:val="00926E4C"/>
    <w:rsid w:val="00930FE9"/>
    <w:rsid w:val="00931FE5"/>
    <w:rsid w:val="00932583"/>
    <w:rsid w:val="0093269B"/>
    <w:rsid w:val="009326D6"/>
    <w:rsid w:val="00933541"/>
    <w:rsid w:val="009336F5"/>
    <w:rsid w:val="00933708"/>
    <w:rsid w:val="009344E3"/>
    <w:rsid w:val="00935E40"/>
    <w:rsid w:val="00936275"/>
    <w:rsid w:val="00936D38"/>
    <w:rsid w:val="00936E29"/>
    <w:rsid w:val="009372A7"/>
    <w:rsid w:val="009403CA"/>
    <w:rsid w:val="0094041E"/>
    <w:rsid w:val="00940AFD"/>
    <w:rsid w:val="00940CF8"/>
    <w:rsid w:val="00940D27"/>
    <w:rsid w:val="00940D32"/>
    <w:rsid w:val="00941E84"/>
    <w:rsid w:val="0094343C"/>
    <w:rsid w:val="0094355D"/>
    <w:rsid w:val="00943C96"/>
    <w:rsid w:val="00943E9B"/>
    <w:rsid w:val="00943F58"/>
    <w:rsid w:val="00944A8D"/>
    <w:rsid w:val="00944FC3"/>
    <w:rsid w:val="00944FD9"/>
    <w:rsid w:val="00945979"/>
    <w:rsid w:val="00945E6F"/>
    <w:rsid w:val="00947068"/>
    <w:rsid w:val="00947761"/>
    <w:rsid w:val="00947833"/>
    <w:rsid w:val="00947B87"/>
    <w:rsid w:val="009503F9"/>
    <w:rsid w:val="00951EA1"/>
    <w:rsid w:val="00953B94"/>
    <w:rsid w:val="009546F9"/>
    <w:rsid w:val="0095470B"/>
    <w:rsid w:val="00954994"/>
    <w:rsid w:val="00954AE6"/>
    <w:rsid w:val="00955D94"/>
    <w:rsid w:val="00956319"/>
    <w:rsid w:val="009573C5"/>
    <w:rsid w:val="009574E7"/>
    <w:rsid w:val="00960AB0"/>
    <w:rsid w:val="009611A4"/>
    <w:rsid w:val="0096134F"/>
    <w:rsid w:val="00961C26"/>
    <w:rsid w:val="009624E1"/>
    <w:rsid w:val="00962546"/>
    <w:rsid w:val="00962EAD"/>
    <w:rsid w:val="00963FEC"/>
    <w:rsid w:val="0096491C"/>
    <w:rsid w:val="00964CC6"/>
    <w:rsid w:val="0096687A"/>
    <w:rsid w:val="00966B60"/>
    <w:rsid w:val="00967788"/>
    <w:rsid w:val="009679E4"/>
    <w:rsid w:val="00967AC1"/>
    <w:rsid w:val="00967C24"/>
    <w:rsid w:val="00970B1D"/>
    <w:rsid w:val="009711FB"/>
    <w:rsid w:val="00971660"/>
    <w:rsid w:val="00971ABF"/>
    <w:rsid w:val="00971D20"/>
    <w:rsid w:val="00972095"/>
    <w:rsid w:val="009720C9"/>
    <w:rsid w:val="009726E9"/>
    <w:rsid w:val="00972A82"/>
    <w:rsid w:val="00972E2C"/>
    <w:rsid w:val="00975BC4"/>
    <w:rsid w:val="009762C5"/>
    <w:rsid w:val="0097658F"/>
    <w:rsid w:val="009770E9"/>
    <w:rsid w:val="00977218"/>
    <w:rsid w:val="00977744"/>
    <w:rsid w:val="00977DEC"/>
    <w:rsid w:val="00980580"/>
    <w:rsid w:val="0098112B"/>
    <w:rsid w:val="00982D9E"/>
    <w:rsid w:val="00982F83"/>
    <w:rsid w:val="0098336A"/>
    <w:rsid w:val="0098438E"/>
    <w:rsid w:val="009848C6"/>
    <w:rsid w:val="009856EB"/>
    <w:rsid w:val="0098672B"/>
    <w:rsid w:val="0098683A"/>
    <w:rsid w:val="00987EA5"/>
    <w:rsid w:val="009905B3"/>
    <w:rsid w:val="00990737"/>
    <w:rsid w:val="0099080B"/>
    <w:rsid w:val="00990C5A"/>
    <w:rsid w:val="00990E2C"/>
    <w:rsid w:val="00990EF8"/>
    <w:rsid w:val="009928B2"/>
    <w:rsid w:val="00992AE9"/>
    <w:rsid w:val="00992D06"/>
    <w:rsid w:val="00994AC0"/>
    <w:rsid w:val="00994BE1"/>
    <w:rsid w:val="00994F64"/>
    <w:rsid w:val="00995126"/>
    <w:rsid w:val="009955D8"/>
    <w:rsid w:val="00995BC7"/>
    <w:rsid w:val="00997150"/>
    <w:rsid w:val="0099742F"/>
    <w:rsid w:val="009974D6"/>
    <w:rsid w:val="009979AE"/>
    <w:rsid w:val="00997A92"/>
    <w:rsid w:val="009A226C"/>
    <w:rsid w:val="009A2301"/>
    <w:rsid w:val="009A247F"/>
    <w:rsid w:val="009A25DB"/>
    <w:rsid w:val="009A28AE"/>
    <w:rsid w:val="009A3F43"/>
    <w:rsid w:val="009A51D1"/>
    <w:rsid w:val="009A6C78"/>
    <w:rsid w:val="009A7388"/>
    <w:rsid w:val="009A7429"/>
    <w:rsid w:val="009A7C15"/>
    <w:rsid w:val="009B0759"/>
    <w:rsid w:val="009B080C"/>
    <w:rsid w:val="009B1786"/>
    <w:rsid w:val="009B18B1"/>
    <w:rsid w:val="009B214A"/>
    <w:rsid w:val="009B2549"/>
    <w:rsid w:val="009B2861"/>
    <w:rsid w:val="009B2F91"/>
    <w:rsid w:val="009B37E2"/>
    <w:rsid w:val="009B3B67"/>
    <w:rsid w:val="009B5E5E"/>
    <w:rsid w:val="009B6457"/>
    <w:rsid w:val="009B72E5"/>
    <w:rsid w:val="009B7D51"/>
    <w:rsid w:val="009B7D5D"/>
    <w:rsid w:val="009C07E8"/>
    <w:rsid w:val="009C0F1C"/>
    <w:rsid w:val="009C18DA"/>
    <w:rsid w:val="009C1F41"/>
    <w:rsid w:val="009C210D"/>
    <w:rsid w:val="009C21EC"/>
    <w:rsid w:val="009C24AB"/>
    <w:rsid w:val="009C2679"/>
    <w:rsid w:val="009C2908"/>
    <w:rsid w:val="009C2F05"/>
    <w:rsid w:val="009C30B2"/>
    <w:rsid w:val="009C3E55"/>
    <w:rsid w:val="009C4305"/>
    <w:rsid w:val="009C4CC8"/>
    <w:rsid w:val="009C6BAB"/>
    <w:rsid w:val="009C712B"/>
    <w:rsid w:val="009C732A"/>
    <w:rsid w:val="009C7408"/>
    <w:rsid w:val="009D06A5"/>
    <w:rsid w:val="009D119F"/>
    <w:rsid w:val="009D12B6"/>
    <w:rsid w:val="009D1389"/>
    <w:rsid w:val="009D1733"/>
    <w:rsid w:val="009D1C3D"/>
    <w:rsid w:val="009D2847"/>
    <w:rsid w:val="009D2FCF"/>
    <w:rsid w:val="009D32AE"/>
    <w:rsid w:val="009D43DC"/>
    <w:rsid w:val="009D4448"/>
    <w:rsid w:val="009D53F3"/>
    <w:rsid w:val="009D55E4"/>
    <w:rsid w:val="009D5B11"/>
    <w:rsid w:val="009E0341"/>
    <w:rsid w:val="009E0BB6"/>
    <w:rsid w:val="009E0BF7"/>
    <w:rsid w:val="009E14F2"/>
    <w:rsid w:val="009E2FFE"/>
    <w:rsid w:val="009E35C2"/>
    <w:rsid w:val="009E3698"/>
    <w:rsid w:val="009E5C83"/>
    <w:rsid w:val="009E601D"/>
    <w:rsid w:val="009E60E6"/>
    <w:rsid w:val="009E629C"/>
    <w:rsid w:val="009E6ABC"/>
    <w:rsid w:val="009E7609"/>
    <w:rsid w:val="009F0611"/>
    <w:rsid w:val="009F12AE"/>
    <w:rsid w:val="009F138F"/>
    <w:rsid w:val="009F145B"/>
    <w:rsid w:val="009F1706"/>
    <w:rsid w:val="009F19FA"/>
    <w:rsid w:val="009F2B3B"/>
    <w:rsid w:val="009F336C"/>
    <w:rsid w:val="009F402A"/>
    <w:rsid w:val="009F49D2"/>
    <w:rsid w:val="009F6139"/>
    <w:rsid w:val="009F61DD"/>
    <w:rsid w:val="009F6737"/>
    <w:rsid w:val="009F6DE8"/>
    <w:rsid w:val="009F6EA1"/>
    <w:rsid w:val="00A0039E"/>
    <w:rsid w:val="00A00F38"/>
    <w:rsid w:val="00A0159E"/>
    <w:rsid w:val="00A023EA"/>
    <w:rsid w:val="00A027EC"/>
    <w:rsid w:val="00A0288F"/>
    <w:rsid w:val="00A02FFD"/>
    <w:rsid w:val="00A03092"/>
    <w:rsid w:val="00A0352B"/>
    <w:rsid w:val="00A041FC"/>
    <w:rsid w:val="00A04F29"/>
    <w:rsid w:val="00A05334"/>
    <w:rsid w:val="00A05560"/>
    <w:rsid w:val="00A068F9"/>
    <w:rsid w:val="00A06CF8"/>
    <w:rsid w:val="00A07554"/>
    <w:rsid w:val="00A07D81"/>
    <w:rsid w:val="00A07FE0"/>
    <w:rsid w:val="00A10033"/>
    <w:rsid w:val="00A102EC"/>
    <w:rsid w:val="00A112FC"/>
    <w:rsid w:val="00A11C73"/>
    <w:rsid w:val="00A126CA"/>
    <w:rsid w:val="00A12F75"/>
    <w:rsid w:val="00A14423"/>
    <w:rsid w:val="00A1489C"/>
    <w:rsid w:val="00A14940"/>
    <w:rsid w:val="00A14F78"/>
    <w:rsid w:val="00A15782"/>
    <w:rsid w:val="00A17CE1"/>
    <w:rsid w:val="00A20438"/>
    <w:rsid w:val="00A20591"/>
    <w:rsid w:val="00A20924"/>
    <w:rsid w:val="00A21201"/>
    <w:rsid w:val="00A2230D"/>
    <w:rsid w:val="00A2269D"/>
    <w:rsid w:val="00A23514"/>
    <w:rsid w:val="00A23B72"/>
    <w:rsid w:val="00A244C8"/>
    <w:rsid w:val="00A2481B"/>
    <w:rsid w:val="00A24CA9"/>
    <w:rsid w:val="00A2510F"/>
    <w:rsid w:val="00A253A9"/>
    <w:rsid w:val="00A26889"/>
    <w:rsid w:val="00A27FC1"/>
    <w:rsid w:val="00A30711"/>
    <w:rsid w:val="00A30D5D"/>
    <w:rsid w:val="00A32866"/>
    <w:rsid w:val="00A3296F"/>
    <w:rsid w:val="00A32A56"/>
    <w:rsid w:val="00A332B1"/>
    <w:rsid w:val="00A33428"/>
    <w:rsid w:val="00A338DF"/>
    <w:rsid w:val="00A338FF"/>
    <w:rsid w:val="00A33A5C"/>
    <w:rsid w:val="00A34FC6"/>
    <w:rsid w:val="00A3546C"/>
    <w:rsid w:val="00A35505"/>
    <w:rsid w:val="00A35AF5"/>
    <w:rsid w:val="00A36D36"/>
    <w:rsid w:val="00A370EF"/>
    <w:rsid w:val="00A372DD"/>
    <w:rsid w:val="00A373A8"/>
    <w:rsid w:val="00A37673"/>
    <w:rsid w:val="00A37846"/>
    <w:rsid w:val="00A3788B"/>
    <w:rsid w:val="00A401E6"/>
    <w:rsid w:val="00A404CE"/>
    <w:rsid w:val="00A406E6"/>
    <w:rsid w:val="00A40752"/>
    <w:rsid w:val="00A40D88"/>
    <w:rsid w:val="00A41168"/>
    <w:rsid w:val="00A4120F"/>
    <w:rsid w:val="00A42069"/>
    <w:rsid w:val="00A420FF"/>
    <w:rsid w:val="00A43349"/>
    <w:rsid w:val="00A43505"/>
    <w:rsid w:val="00A43B51"/>
    <w:rsid w:val="00A4569C"/>
    <w:rsid w:val="00A45865"/>
    <w:rsid w:val="00A45967"/>
    <w:rsid w:val="00A4618F"/>
    <w:rsid w:val="00A46659"/>
    <w:rsid w:val="00A47066"/>
    <w:rsid w:val="00A47540"/>
    <w:rsid w:val="00A47D1F"/>
    <w:rsid w:val="00A50C74"/>
    <w:rsid w:val="00A528A8"/>
    <w:rsid w:val="00A52969"/>
    <w:rsid w:val="00A52CD2"/>
    <w:rsid w:val="00A54708"/>
    <w:rsid w:val="00A55B55"/>
    <w:rsid w:val="00A56A84"/>
    <w:rsid w:val="00A56D3D"/>
    <w:rsid w:val="00A56E6D"/>
    <w:rsid w:val="00A5733A"/>
    <w:rsid w:val="00A574B5"/>
    <w:rsid w:val="00A575B5"/>
    <w:rsid w:val="00A57900"/>
    <w:rsid w:val="00A579CA"/>
    <w:rsid w:val="00A57C6E"/>
    <w:rsid w:val="00A57FAD"/>
    <w:rsid w:val="00A6007B"/>
    <w:rsid w:val="00A6077C"/>
    <w:rsid w:val="00A60830"/>
    <w:rsid w:val="00A60B15"/>
    <w:rsid w:val="00A610C9"/>
    <w:rsid w:val="00A61749"/>
    <w:rsid w:val="00A61838"/>
    <w:rsid w:val="00A61955"/>
    <w:rsid w:val="00A627C9"/>
    <w:rsid w:val="00A6350D"/>
    <w:rsid w:val="00A63F48"/>
    <w:rsid w:val="00A645A7"/>
    <w:rsid w:val="00A657DB"/>
    <w:rsid w:val="00A65F81"/>
    <w:rsid w:val="00A661BB"/>
    <w:rsid w:val="00A66BF4"/>
    <w:rsid w:val="00A672CB"/>
    <w:rsid w:val="00A70149"/>
    <w:rsid w:val="00A70312"/>
    <w:rsid w:val="00A707DD"/>
    <w:rsid w:val="00A7195D"/>
    <w:rsid w:val="00A7350D"/>
    <w:rsid w:val="00A735B9"/>
    <w:rsid w:val="00A73AD2"/>
    <w:rsid w:val="00A753C6"/>
    <w:rsid w:val="00A756B2"/>
    <w:rsid w:val="00A75737"/>
    <w:rsid w:val="00A76619"/>
    <w:rsid w:val="00A76970"/>
    <w:rsid w:val="00A76F2E"/>
    <w:rsid w:val="00A7768A"/>
    <w:rsid w:val="00A77C62"/>
    <w:rsid w:val="00A8072E"/>
    <w:rsid w:val="00A81778"/>
    <w:rsid w:val="00A82600"/>
    <w:rsid w:val="00A829D9"/>
    <w:rsid w:val="00A82B1E"/>
    <w:rsid w:val="00A832FF"/>
    <w:rsid w:val="00A836EC"/>
    <w:rsid w:val="00A83F39"/>
    <w:rsid w:val="00A859C3"/>
    <w:rsid w:val="00A85A10"/>
    <w:rsid w:val="00A85A78"/>
    <w:rsid w:val="00A85AE1"/>
    <w:rsid w:val="00A86BB0"/>
    <w:rsid w:val="00A8714C"/>
    <w:rsid w:val="00A87528"/>
    <w:rsid w:val="00A87B0A"/>
    <w:rsid w:val="00A87D18"/>
    <w:rsid w:val="00A87D89"/>
    <w:rsid w:val="00A90179"/>
    <w:rsid w:val="00A90457"/>
    <w:rsid w:val="00A90C82"/>
    <w:rsid w:val="00A9177F"/>
    <w:rsid w:val="00A91C95"/>
    <w:rsid w:val="00A9258D"/>
    <w:rsid w:val="00A9413F"/>
    <w:rsid w:val="00A944A9"/>
    <w:rsid w:val="00A948A9"/>
    <w:rsid w:val="00A9492F"/>
    <w:rsid w:val="00A94D5E"/>
    <w:rsid w:val="00A95620"/>
    <w:rsid w:val="00A95CA4"/>
    <w:rsid w:val="00A95EB3"/>
    <w:rsid w:val="00A95FBE"/>
    <w:rsid w:val="00A962EE"/>
    <w:rsid w:val="00A965F8"/>
    <w:rsid w:val="00A96BD3"/>
    <w:rsid w:val="00A975B6"/>
    <w:rsid w:val="00A97A80"/>
    <w:rsid w:val="00AA1B62"/>
    <w:rsid w:val="00AA1F4B"/>
    <w:rsid w:val="00AA2227"/>
    <w:rsid w:val="00AA28FF"/>
    <w:rsid w:val="00AA2BCA"/>
    <w:rsid w:val="00AA2CD9"/>
    <w:rsid w:val="00AA2CE0"/>
    <w:rsid w:val="00AA389E"/>
    <w:rsid w:val="00AA39C2"/>
    <w:rsid w:val="00AA3FA3"/>
    <w:rsid w:val="00AA44CF"/>
    <w:rsid w:val="00AA49F1"/>
    <w:rsid w:val="00AA4CE8"/>
    <w:rsid w:val="00AA4EB6"/>
    <w:rsid w:val="00AA58B0"/>
    <w:rsid w:val="00AA6460"/>
    <w:rsid w:val="00AA6667"/>
    <w:rsid w:val="00AA69E2"/>
    <w:rsid w:val="00AA6A44"/>
    <w:rsid w:val="00AA6ACE"/>
    <w:rsid w:val="00AA6FAE"/>
    <w:rsid w:val="00AA766C"/>
    <w:rsid w:val="00AA7768"/>
    <w:rsid w:val="00AA7A6A"/>
    <w:rsid w:val="00AA7C22"/>
    <w:rsid w:val="00AB0D6D"/>
    <w:rsid w:val="00AB11B6"/>
    <w:rsid w:val="00AB13E3"/>
    <w:rsid w:val="00AB1724"/>
    <w:rsid w:val="00AB17B1"/>
    <w:rsid w:val="00AB21D3"/>
    <w:rsid w:val="00AB22C6"/>
    <w:rsid w:val="00AB2481"/>
    <w:rsid w:val="00AB27DE"/>
    <w:rsid w:val="00AB284B"/>
    <w:rsid w:val="00AB2863"/>
    <w:rsid w:val="00AB3EDC"/>
    <w:rsid w:val="00AB3F63"/>
    <w:rsid w:val="00AB4512"/>
    <w:rsid w:val="00AB4B44"/>
    <w:rsid w:val="00AB566A"/>
    <w:rsid w:val="00AB5B8B"/>
    <w:rsid w:val="00AB617A"/>
    <w:rsid w:val="00AB6B29"/>
    <w:rsid w:val="00AB7727"/>
    <w:rsid w:val="00AB79D3"/>
    <w:rsid w:val="00AC11F7"/>
    <w:rsid w:val="00AC1D35"/>
    <w:rsid w:val="00AC1D50"/>
    <w:rsid w:val="00AC22C6"/>
    <w:rsid w:val="00AC256C"/>
    <w:rsid w:val="00AC36ED"/>
    <w:rsid w:val="00AC4538"/>
    <w:rsid w:val="00AC4B89"/>
    <w:rsid w:val="00AC50A4"/>
    <w:rsid w:val="00AC5243"/>
    <w:rsid w:val="00AC5349"/>
    <w:rsid w:val="00AC60DA"/>
    <w:rsid w:val="00AC65BF"/>
    <w:rsid w:val="00AC7C21"/>
    <w:rsid w:val="00AC7F06"/>
    <w:rsid w:val="00AD01B7"/>
    <w:rsid w:val="00AD074D"/>
    <w:rsid w:val="00AD20B1"/>
    <w:rsid w:val="00AD27F4"/>
    <w:rsid w:val="00AD3931"/>
    <w:rsid w:val="00AD3CFF"/>
    <w:rsid w:val="00AD4B00"/>
    <w:rsid w:val="00AD4E11"/>
    <w:rsid w:val="00AD4EEF"/>
    <w:rsid w:val="00AD50ED"/>
    <w:rsid w:val="00AD57E8"/>
    <w:rsid w:val="00AD5EF9"/>
    <w:rsid w:val="00AD65A1"/>
    <w:rsid w:val="00AD71D3"/>
    <w:rsid w:val="00AD73D6"/>
    <w:rsid w:val="00AD7D7C"/>
    <w:rsid w:val="00AD7F4B"/>
    <w:rsid w:val="00AE0351"/>
    <w:rsid w:val="00AE040B"/>
    <w:rsid w:val="00AE04C0"/>
    <w:rsid w:val="00AE0DE4"/>
    <w:rsid w:val="00AE1A5B"/>
    <w:rsid w:val="00AE321C"/>
    <w:rsid w:val="00AE4351"/>
    <w:rsid w:val="00AE44AD"/>
    <w:rsid w:val="00AE4696"/>
    <w:rsid w:val="00AE6E81"/>
    <w:rsid w:val="00AE7A4A"/>
    <w:rsid w:val="00AE7DDD"/>
    <w:rsid w:val="00AF0036"/>
    <w:rsid w:val="00AF0262"/>
    <w:rsid w:val="00AF09EC"/>
    <w:rsid w:val="00AF0D52"/>
    <w:rsid w:val="00AF207E"/>
    <w:rsid w:val="00AF2308"/>
    <w:rsid w:val="00AF2CA2"/>
    <w:rsid w:val="00AF32E7"/>
    <w:rsid w:val="00AF47A3"/>
    <w:rsid w:val="00AF4C3C"/>
    <w:rsid w:val="00AF4D42"/>
    <w:rsid w:val="00AF5470"/>
    <w:rsid w:val="00AF59A7"/>
    <w:rsid w:val="00AF5ED2"/>
    <w:rsid w:val="00AF656A"/>
    <w:rsid w:val="00AF6F71"/>
    <w:rsid w:val="00AF7233"/>
    <w:rsid w:val="00AF77F0"/>
    <w:rsid w:val="00B002AA"/>
    <w:rsid w:val="00B004C1"/>
    <w:rsid w:val="00B01837"/>
    <w:rsid w:val="00B0202F"/>
    <w:rsid w:val="00B0212E"/>
    <w:rsid w:val="00B038B9"/>
    <w:rsid w:val="00B03CFB"/>
    <w:rsid w:val="00B0472E"/>
    <w:rsid w:val="00B05272"/>
    <w:rsid w:val="00B0596E"/>
    <w:rsid w:val="00B05BE7"/>
    <w:rsid w:val="00B06FC7"/>
    <w:rsid w:val="00B071B4"/>
    <w:rsid w:val="00B075AD"/>
    <w:rsid w:val="00B07A85"/>
    <w:rsid w:val="00B07CA9"/>
    <w:rsid w:val="00B10083"/>
    <w:rsid w:val="00B10276"/>
    <w:rsid w:val="00B10289"/>
    <w:rsid w:val="00B1034A"/>
    <w:rsid w:val="00B10E98"/>
    <w:rsid w:val="00B115B1"/>
    <w:rsid w:val="00B1278B"/>
    <w:rsid w:val="00B127DD"/>
    <w:rsid w:val="00B131C2"/>
    <w:rsid w:val="00B1337B"/>
    <w:rsid w:val="00B137DE"/>
    <w:rsid w:val="00B13DB8"/>
    <w:rsid w:val="00B140C4"/>
    <w:rsid w:val="00B14A85"/>
    <w:rsid w:val="00B14BF7"/>
    <w:rsid w:val="00B154D0"/>
    <w:rsid w:val="00B17EE4"/>
    <w:rsid w:val="00B2036E"/>
    <w:rsid w:val="00B22036"/>
    <w:rsid w:val="00B229CF"/>
    <w:rsid w:val="00B23994"/>
    <w:rsid w:val="00B241A3"/>
    <w:rsid w:val="00B24330"/>
    <w:rsid w:val="00B248B4"/>
    <w:rsid w:val="00B24C2A"/>
    <w:rsid w:val="00B24F5C"/>
    <w:rsid w:val="00B25BDE"/>
    <w:rsid w:val="00B25F4C"/>
    <w:rsid w:val="00B272E8"/>
    <w:rsid w:val="00B276FB"/>
    <w:rsid w:val="00B2792D"/>
    <w:rsid w:val="00B27A26"/>
    <w:rsid w:val="00B27EF8"/>
    <w:rsid w:val="00B3052C"/>
    <w:rsid w:val="00B3070E"/>
    <w:rsid w:val="00B3077B"/>
    <w:rsid w:val="00B30874"/>
    <w:rsid w:val="00B30AC9"/>
    <w:rsid w:val="00B30D43"/>
    <w:rsid w:val="00B31450"/>
    <w:rsid w:val="00B3205F"/>
    <w:rsid w:val="00B325FC"/>
    <w:rsid w:val="00B32EB5"/>
    <w:rsid w:val="00B338B5"/>
    <w:rsid w:val="00B34336"/>
    <w:rsid w:val="00B343EF"/>
    <w:rsid w:val="00B34B2D"/>
    <w:rsid w:val="00B34C5A"/>
    <w:rsid w:val="00B356DD"/>
    <w:rsid w:val="00B357A9"/>
    <w:rsid w:val="00B36203"/>
    <w:rsid w:val="00B36429"/>
    <w:rsid w:val="00B369B1"/>
    <w:rsid w:val="00B375E2"/>
    <w:rsid w:val="00B400AE"/>
    <w:rsid w:val="00B400FA"/>
    <w:rsid w:val="00B40604"/>
    <w:rsid w:val="00B41194"/>
    <w:rsid w:val="00B412BB"/>
    <w:rsid w:val="00B41719"/>
    <w:rsid w:val="00B41AE9"/>
    <w:rsid w:val="00B4226F"/>
    <w:rsid w:val="00B4383E"/>
    <w:rsid w:val="00B438A9"/>
    <w:rsid w:val="00B43E78"/>
    <w:rsid w:val="00B43F09"/>
    <w:rsid w:val="00B44C9C"/>
    <w:rsid w:val="00B451FE"/>
    <w:rsid w:val="00B46607"/>
    <w:rsid w:val="00B50B52"/>
    <w:rsid w:val="00B5186F"/>
    <w:rsid w:val="00B51B24"/>
    <w:rsid w:val="00B52864"/>
    <w:rsid w:val="00B53110"/>
    <w:rsid w:val="00B53185"/>
    <w:rsid w:val="00B53227"/>
    <w:rsid w:val="00B53A2F"/>
    <w:rsid w:val="00B53D54"/>
    <w:rsid w:val="00B54085"/>
    <w:rsid w:val="00B541A3"/>
    <w:rsid w:val="00B554E3"/>
    <w:rsid w:val="00B56557"/>
    <w:rsid w:val="00B56BE8"/>
    <w:rsid w:val="00B574BD"/>
    <w:rsid w:val="00B578F9"/>
    <w:rsid w:val="00B57B72"/>
    <w:rsid w:val="00B60405"/>
    <w:rsid w:val="00B60F87"/>
    <w:rsid w:val="00B61951"/>
    <w:rsid w:val="00B621EB"/>
    <w:rsid w:val="00B62E50"/>
    <w:rsid w:val="00B63020"/>
    <w:rsid w:val="00B6323A"/>
    <w:rsid w:val="00B63413"/>
    <w:rsid w:val="00B63B53"/>
    <w:rsid w:val="00B64F5B"/>
    <w:rsid w:val="00B6529F"/>
    <w:rsid w:val="00B65424"/>
    <w:rsid w:val="00B655EA"/>
    <w:rsid w:val="00B65941"/>
    <w:rsid w:val="00B662D6"/>
    <w:rsid w:val="00B66CD8"/>
    <w:rsid w:val="00B66F7A"/>
    <w:rsid w:val="00B672CE"/>
    <w:rsid w:val="00B7011B"/>
    <w:rsid w:val="00B706D4"/>
    <w:rsid w:val="00B71B44"/>
    <w:rsid w:val="00B71CAB"/>
    <w:rsid w:val="00B71E4A"/>
    <w:rsid w:val="00B71EF7"/>
    <w:rsid w:val="00B7216C"/>
    <w:rsid w:val="00B72357"/>
    <w:rsid w:val="00B72A32"/>
    <w:rsid w:val="00B739AA"/>
    <w:rsid w:val="00B74572"/>
    <w:rsid w:val="00B74702"/>
    <w:rsid w:val="00B7571B"/>
    <w:rsid w:val="00B7590D"/>
    <w:rsid w:val="00B75B4A"/>
    <w:rsid w:val="00B7710E"/>
    <w:rsid w:val="00B7725D"/>
    <w:rsid w:val="00B77EF0"/>
    <w:rsid w:val="00B80F36"/>
    <w:rsid w:val="00B811D0"/>
    <w:rsid w:val="00B818EA"/>
    <w:rsid w:val="00B8288F"/>
    <w:rsid w:val="00B83422"/>
    <w:rsid w:val="00B8363C"/>
    <w:rsid w:val="00B83E1B"/>
    <w:rsid w:val="00B84D22"/>
    <w:rsid w:val="00B85812"/>
    <w:rsid w:val="00B85B2E"/>
    <w:rsid w:val="00B867DC"/>
    <w:rsid w:val="00B87C24"/>
    <w:rsid w:val="00B902B6"/>
    <w:rsid w:val="00B90A7E"/>
    <w:rsid w:val="00B915B3"/>
    <w:rsid w:val="00B91697"/>
    <w:rsid w:val="00B93580"/>
    <w:rsid w:val="00B93733"/>
    <w:rsid w:val="00B95BD4"/>
    <w:rsid w:val="00B95DAF"/>
    <w:rsid w:val="00B96C0D"/>
    <w:rsid w:val="00B9791E"/>
    <w:rsid w:val="00B97A80"/>
    <w:rsid w:val="00BA07FE"/>
    <w:rsid w:val="00BA0999"/>
    <w:rsid w:val="00BA0F1A"/>
    <w:rsid w:val="00BA38D2"/>
    <w:rsid w:val="00BA3C67"/>
    <w:rsid w:val="00BA4B97"/>
    <w:rsid w:val="00BA516D"/>
    <w:rsid w:val="00BA58E0"/>
    <w:rsid w:val="00BA6EE7"/>
    <w:rsid w:val="00BA70EB"/>
    <w:rsid w:val="00BA7234"/>
    <w:rsid w:val="00BA7EEF"/>
    <w:rsid w:val="00BB06CA"/>
    <w:rsid w:val="00BB08CE"/>
    <w:rsid w:val="00BB11DE"/>
    <w:rsid w:val="00BB178E"/>
    <w:rsid w:val="00BB28E3"/>
    <w:rsid w:val="00BB2913"/>
    <w:rsid w:val="00BB2C07"/>
    <w:rsid w:val="00BB2D47"/>
    <w:rsid w:val="00BB2E13"/>
    <w:rsid w:val="00BB2E1A"/>
    <w:rsid w:val="00BB4857"/>
    <w:rsid w:val="00BB5354"/>
    <w:rsid w:val="00BB53F9"/>
    <w:rsid w:val="00BB5FA0"/>
    <w:rsid w:val="00BB6099"/>
    <w:rsid w:val="00BB638A"/>
    <w:rsid w:val="00BB6848"/>
    <w:rsid w:val="00BB6D4D"/>
    <w:rsid w:val="00BB72D0"/>
    <w:rsid w:val="00BB7568"/>
    <w:rsid w:val="00BB7E7F"/>
    <w:rsid w:val="00BC0299"/>
    <w:rsid w:val="00BC02A9"/>
    <w:rsid w:val="00BC104F"/>
    <w:rsid w:val="00BC15B9"/>
    <w:rsid w:val="00BC1BB4"/>
    <w:rsid w:val="00BC2819"/>
    <w:rsid w:val="00BC2E30"/>
    <w:rsid w:val="00BC2FBB"/>
    <w:rsid w:val="00BC4336"/>
    <w:rsid w:val="00BC48F5"/>
    <w:rsid w:val="00BC4B92"/>
    <w:rsid w:val="00BC4F4C"/>
    <w:rsid w:val="00BC52F4"/>
    <w:rsid w:val="00BC5A64"/>
    <w:rsid w:val="00BC655A"/>
    <w:rsid w:val="00BC71CA"/>
    <w:rsid w:val="00BC767E"/>
    <w:rsid w:val="00BD0122"/>
    <w:rsid w:val="00BD0C54"/>
    <w:rsid w:val="00BD2CCD"/>
    <w:rsid w:val="00BD2D82"/>
    <w:rsid w:val="00BD2F6A"/>
    <w:rsid w:val="00BD30E7"/>
    <w:rsid w:val="00BD30EB"/>
    <w:rsid w:val="00BD38F4"/>
    <w:rsid w:val="00BD4263"/>
    <w:rsid w:val="00BD4A86"/>
    <w:rsid w:val="00BD4CDE"/>
    <w:rsid w:val="00BD5580"/>
    <w:rsid w:val="00BD60D8"/>
    <w:rsid w:val="00BD6478"/>
    <w:rsid w:val="00BD6AED"/>
    <w:rsid w:val="00BD70BC"/>
    <w:rsid w:val="00BD7B5A"/>
    <w:rsid w:val="00BE002D"/>
    <w:rsid w:val="00BE02B0"/>
    <w:rsid w:val="00BE0D08"/>
    <w:rsid w:val="00BE0EB6"/>
    <w:rsid w:val="00BE1689"/>
    <w:rsid w:val="00BE21D5"/>
    <w:rsid w:val="00BE2FC7"/>
    <w:rsid w:val="00BE3247"/>
    <w:rsid w:val="00BE333A"/>
    <w:rsid w:val="00BE3600"/>
    <w:rsid w:val="00BE3A86"/>
    <w:rsid w:val="00BE3B38"/>
    <w:rsid w:val="00BE420D"/>
    <w:rsid w:val="00BE5B4B"/>
    <w:rsid w:val="00BE6031"/>
    <w:rsid w:val="00BE731F"/>
    <w:rsid w:val="00BE751C"/>
    <w:rsid w:val="00BE773F"/>
    <w:rsid w:val="00BE7D47"/>
    <w:rsid w:val="00BF0E0A"/>
    <w:rsid w:val="00BF22F5"/>
    <w:rsid w:val="00BF2F20"/>
    <w:rsid w:val="00BF3673"/>
    <w:rsid w:val="00BF4CB2"/>
    <w:rsid w:val="00BF5054"/>
    <w:rsid w:val="00BF61CF"/>
    <w:rsid w:val="00BF63F6"/>
    <w:rsid w:val="00BF66FE"/>
    <w:rsid w:val="00BF693A"/>
    <w:rsid w:val="00C00AD2"/>
    <w:rsid w:val="00C0114E"/>
    <w:rsid w:val="00C011AB"/>
    <w:rsid w:val="00C01361"/>
    <w:rsid w:val="00C01D78"/>
    <w:rsid w:val="00C02A86"/>
    <w:rsid w:val="00C02E01"/>
    <w:rsid w:val="00C02EB6"/>
    <w:rsid w:val="00C03BF6"/>
    <w:rsid w:val="00C03E36"/>
    <w:rsid w:val="00C03FCB"/>
    <w:rsid w:val="00C047E5"/>
    <w:rsid w:val="00C059DA"/>
    <w:rsid w:val="00C05A23"/>
    <w:rsid w:val="00C05B9B"/>
    <w:rsid w:val="00C05CA8"/>
    <w:rsid w:val="00C065BA"/>
    <w:rsid w:val="00C06675"/>
    <w:rsid w:val="00C07011"/>
    <w:rsid w:val="00C07A47"/>
    <w:rsid w:val="00C1141A"/>
    <w:rsid w:val="00C115AE"/>
    <w:rsid w:val="00C116B6"/>
    <w:rsid w:val="00C11AFD"/>
    <w:rsid w:val="00C13124"/>
    <w:rsid w:val="00C13A04"/>
    <w:rsid w:val="00C13D5A"/>
    <w:rsid w:val="00C13D98"/>
    <w:rsid w:val="00C15C60"/>
    <w:rsid w:val="00C163BE"/>
    <w:rsid w:val="00C164EB"/>
    <w:rsid w:val="00C16515"/>
    <w:rsid w:val="00C173DC"/>
    <w:rsid w:val="00C1779D"/>
    <w:rsid w:val="00C17ADA"/>
    <w:rsid w:val="00C20394"/>
    <w:rsid w:val="00C20709"/>
    <w:rsid w:val="00C20837"/>
    <w:rsid w:val="00C209E4"/>
    <w:rsid w:val="00C21470"/>
    <w:rsid w:val="00C229EA"/>
    <w:rsid w:val="00C22CAC"/>
    <w:rsid w:val="00C23CAE"/>
    <w:rsid w:val="00C2406F"/>
    <w:rsid w:val="00C240B5"/>
    <w:rsid w:val="00C24810"/>
    <w:rsid w:val="00C24E8D"/>
    <w:rsid w:val="00C251F1"/>
    <w:rsid w:val="00C25D66"/>
    <w:rsid w:val="00C25ECC"/>
    <w:rsid w:val="00C26178"/>
    <w:rsid w:val="00C261C3"/>
    <w:rsid w:val="00C26B0F"/>
    <w:rsid w:val="00C26D56"/>
    <w:rsid w:val="00C26FA9"/>
    <w:rsid w:val="00C27286"/>
    <w:rsid w:val="00C304B5"/>
    <w:rsid w:val="00C30526"/>
    <w:rsid w:val="00C30BB7"/>
    <w:rsid w:val="00C30D53"/>
    <w:rsid w:val="00C31038"/>
    <w:rsid w:val="00C31321"/>
    <w:rsid w:val="00C3146F"/>
    <w:rsid w:val="00C3159E"/>
    <w:rsid w:val="00C31AF9"/>
    <w:rsid w:val="00C33A89"/>
    <w:rsid w:val="00C33AD0"/>
    <w:rsid w:val="00C33E90"/>
    <w:rsid w:val="00C3472C"/>
    <w:rsid w:val="00C34B12"/>
    <w:rsid w:val="00C35131"/>
    <w:rsid w:val="00C36335"/>
    <w:rsid w:val="00C36CB3"/>
    <w:rsid w:val="00C401FF"/>
    <w:rsid w:val="00C40BEC"/>
    <w:rsid w:val="00C4104E"/>
    <w:rsid w:val="00C410FD"/>
    <w:rsid w:val="00C41456"/>
    <w:rsid w:val="00C416F7"/>
    <w:rsid w:val="00C42157"/>
    <w:rsid w:val="00C42335"/>
    <w:rsid w:val="00C4241D"/>
    <w:rsid w:val="00C427AF"/>
    <w:rsid w:val="00C427B2"/>
    <w:rsid w:val="00C42E60"/>
    <w:rsid w:val="00C4352F"/>
    <w:rsid w:val="00C43679"/>
    <w:rsid w:val="00C43FE5"/>
    <w:rsid w:val="00C444B8"/>
    <w:rsid w:val="00C45455"/>
    <w:rsid w:val="00C46288"/>
    <w:rsid w:val="00C47C36"/>
    <w:rsid w:val="00C47CA6"/>
    <w:rsid w:val="00C50FAD"/>
    <w:rsid w:val="00C5156D"/>
    <w:rsid w:val="00C52027"/>
    <w:rsid w:val="00C52DB5"/>
    <w:rsid w:val="00C53D7D"/>
    <w:rsid w:val="00C56C0D"/>
    <w:rsid w:val="00C56E63"/>
    <w:rsid w:val="00C57195"/>
    <w:rsid w:val="00C61219"/>
    <w:rsid w:val="00C6177C"/>
    <w:rsid w:val="00C61815"/>
    <w:rsid w:val="00C61CDD"/>
    <w:rsid w:val="00C63268"/>
    <w:rsid w:val="00C634B9"/>
    <w:rsid w:val="00C637D4"/>
    <w:rsid w:val="00C64C59"/>
    <w:rsid w:val="00C64E61"/>
    <w:rsid w:val="00C64ED2"/>
    <w:rsid w:val="00C66D1C"/>
    <w:rsid w:val="00C66E6E"/>
    <w:rsid w:val="00C67185"/>
    <w:rsid w:val="00C67D37"/>
    <w:rsid w:val="00C70DE5"/>
    <w:rsid w:val="00C70F7F"/>
    <w:rsid w:val="00C715B2"/>
    <w:rsid w:val="00C71ABB"/>
    <w:rsid w:val="00C72B82"/>
    <w:rsid w:val="00C72FA0"/>
    <w:rsid w:val="00C736D4"/>
    <w:rsid w:val="00C74A6C"/>
    <w:rsid w:val="00C74CAD"/>
    <w:rsid w:val="00C74D88"/>
    <w:rsid w:val="00C75ACB"/>
    <w:rsid w:val="00C75D4A"/>
    <w:rsid w:val="00C761DE"/>
    <w:rsid w:val="00C763E2"/>
    <w:rsid w:val="00C7714E"/>
    <w:rsid w:val="00C80C41"/>
    <w:rsid w:val="00C80D28"/>
    <w:rsid w:val="00C816B4"/>
    <w:rsid w:val="00C817D9"/>
    <w:rsid w:val="00C824EB"/>
    <w:rsid w:val="00C82AE6"/>
    <w:rsid w:val="00C82D94"/>
    <w:rsid w:val="00C82E0F"/>
    <w:rsid w:val="00C83576"/>
    <w:rsid w:val="00C835E8"/>
    <w:rsid w:val="00C84162"/>
    <w:rsid w:val="00C8440D"/>
    <w:rsid w:val="00C84D93"/>
    <w:rsid w:val="00C84ED4"/>
    <w:rsid w:val="00C85192"/>
    <w:rsid w:val="00C8522C"/>
    <w:rsid w:val="00C85E55"/>
    <w:rsid w:val="00C865DC"/>
    <w:rsid w:val="00C87054"/>
    <w:rsid w:val="00C908AA"/>
    <w:rsid w:val="00C913AB"/>
    <w:rsid w:val="00C917F6"/>
    <w:rsid w:val="00C9213D"/>
    <w:rsid w:val="00C923B7"/>
    <w:rsid w:val="00C9241C"/>
    <w:rsid w:val="00C92542"/>
    <w:rsid w:val="00C92F78"/>
    <w:rsid w:val="00C92FA7"/>
    <w:rsid w:val="00C93C0C"/>
    <w:rsid w:val="00C94255"/>
    <w:rsid w:val="00C94762"/>
    <w:rsid w:val="00C94B41"/>
    <w:rsid w:val="00C94BB5"/>
    <w:rsid w:val="00C9556D"/>
    <w:rsid w:val="00C957FF"/>
    <w:rsid w:val="00C95945"/>
    <w:rsid w:val="00C95AC0"/>
    <w:rsid w:val="00C96029"/>
    <w:rsid w:val="00C96316"/>
    <w:rsid w:val="00C9633D"/>
    <w:rsid w:val="00C9636A"/>
    <w:rsid w:val="00C96CC5"/>
    <w:rsid w:val="00C97937"/>
    <w:rsid w:val="00CA014C"/>
    <w:rsid w:val="00CA0196"/>
    <w:rsid w:val="00CA0491"/>
    <w:rsid w:val="00CA0BE8"/>
    <w:rsid w:val="00CA0BF9"/>
    <w:rsid w:val="00CA12A6"/>
    <w:rsid w:val="00CA26E3"/>
    <w:rsid w:val="00CA2DB9"/>
    <w:rsid w:val="00CA313E"/>
    <w:rsid w:val="00CA315D"/>
    <w:rsid w:val="00CA32AF"/>
    <w:rsid w:val="00CA60B7"/>
    <w:rsid w:val="00CA6982"/>
    <w:rsid w:val="00CA705C"/>
    <w:rsid w:val="00CA7474"/>
    <w:rsid w:val="00CA78EB"/>
    <w:rsid w:val="00CA7BF4"/>
    <w:rsid w:val="00CB039F"/>
    <w:rsid w:val="00CB04EA"/>
    <w:rsid w:val="00CB1417"/>
    <w:rsid w:val="00CB1B3B"/>
    <w:rsid w:val="00CB1DFE"/>
    <w:rsid w:val="00CB1E60"/>
    <w:rsid w:val="00CB21CC"/>
    <w:rsid w:val="00CB2C10"/>
    <w:rsid w:val="00CB378B"/>
    <w:rsid w:val="00CB3ED7"/>
    <w:rsid w:val="00CB5324"/>
    <w:rsid w:val="00CB58C1"/>
    <w:rsid w:val="00CB6092"/>
    <w:rsid w:val="00CB6F59"/>
    <w:rsid w:val="00CB75A6"/>
    <w:rsid w:val="00CB7D51"/>
    <w:rsid w:val="00CC0E29"/>
    <w:rsid w:val="00CC2A6E"/>
    <w:rsid w:val="00CC2B7B"/>
    <w:rsid w:val="00CC3346"/>
    <w:rsid w:val="00CC3A8F"/>
    <w:rsid w:val="00CC5718"/>
    <w:rsid w:val="00CC5ABE"/>
    <w:rsid w:val="00CC5E4A"/>
    <w:rsid w:val="00CC628C"/>
    <w:rsid w:val="00CC6D79"/>
    <w:rsid w:val="00CC7BFC"/>
    <w:rsid w:val="00CD005F"/>
    <w:rsid w:val="00CD02BE"/>
    <w:rsid w:val="00CD064A"/>
    <w:rsid w:val="00CD0C36"/>
    <w:rsid w:val="00CD0CC4"/>
    <w:rsid w:val="00CD0F82"/>
    <w:rsid w:val="00CD109A"/>
    <w:rsid w:val="00CD12FC"/>
    <w:rsid w:val="00CD1DFC"/>
    <w:rsid w:val="00CD223C"/>
    <w:rsid w:val="00CD2712"/>
    <w:rsid w:val="00CD2733"/>
    <w:rsid w:val="00CD3288"/>
    <w:rsid w:val="00CD3B0B"/>
    <w:rsid w:val="00CD43DF"/>
    <w:rsid w:val="00CD462E"/>
    <w:rsid w:val="00CD53AA"/>
    <w:rsid w:val="00CD64B0"/>
    <w:rsid w:val="00CD678A"/>
    <w:rsid w:val="00CD69BD"/>
    <w:rsid w:val="00CD6B2E"/>
    <w:rsid w:val="00CD6E6D"/>
    <w:rsid w:val="00CD7362"/>
    <w:rsid w:val="00CD7739"/>
    <w:rsid w:val="00CD79A2"/>
    <w:rsid w:val="00CD7B53"/>
    <w:rsid w:val="00CE0788"/>
    <w:rsid w:val="00CE0F3A"/>
    <w:rsid w:val="00CE0FEA"/>
    <w:rsid w:val="00CE3230"/>
    <w:rsid w:val="00CE3585"/>
    <w:rsid w:val="00CE4084"/>
    <w:rsid w:val="00CE4685"/>
    <w:rsid w:val="00CE4B91"/>
    <w:rsid w:val="00CE6260"/>
    <w:rsid w:val="00CE678A"/>
    <w:rsid w:val="00CE6F97"/>
    <w:rsid w:val="00CE75B6"/>
    <w:rsid w:val="00CF06D5"/>
    <w:rsid w:val="00CF0BBA"/>
    <w:rsid w:val="00CF121D"/>
    <w:rsid w:val="00CF18D7"/>
    <w:rsid w:val="00CF1D1B"/>
    <w:rsid w:val="00CF209B"/>
    <w:rsid w:val="00CF20BF"/>
    <w:rsid w:val="00CF262D"/>
    <w:rsid w:val="00CF29C0"/>
    <w:rsid w:val="00CF2C1A"/>
    <w:rsid w:val="00CF36D6"/>
    <w:rsid w:val="00CF3756"/>
    <w:rsid w:val="00CF3B42"/>
    <w:rsid w:val="00CF4BF2"/>
    <w:rsid w:val="00CF4E80"/>
    <w:rsid w:val="00CF4F97"/>
    <w:rsid w:val="00CF51F3"/>
    <w:rsid w:val="00CF5A3C"/>
    <w:rsid w:val="00CF5E42"/>
    <w:rsid w:val="00CF6864"/>
    <w:rsid w:val="00CF6D16"/>
    <w:rsid w:val="00CF6E1E"/>
    <w:rsid w:val="00CF73B8"/>
    <w:rsid w:val="00CF77CB"/>
    <w:rsid w:val="00CF7B51"/>
    <w:rsid w:val="00CF7C7A"/>
    <w:rsid w:val="00D0015B"/>
    <w:rsid w:val="00D00AF1"/>
    <w:rsid w:val="00D023BF"/>
    <w:rsid w:val="00D02636"/>
    <w:rsid w:val="00D0291A"/>
    <w:rsid w:val="00D029CA"/>
    <w:rsid w:val="00D0371C"/>
    <w:rsid w:val="00D03C7C"/>
    <w:rsid w:val="00D03E5B"/>
    <w:rsid w:val="00D03EA9"/>
    <w:rsid w:val="00D048C8"/>
    <w:rsid w:val="00D0493A"/>
    <w:rsid w:val="00D04973"/>
    <w:rsid w:val="00D051A6"/>
    <w:rsid w:val="00D055C0"/>
    <w:rsid w:val="00D05C45"/>
    <w:rsid w:val="00D05CC5"/>
    <w:rsid w:val="00D06629"/>
    <w:rsid w:val="00D067B4"/>
    <w:rsid w:val="00D070A1"/>
    <w:rsid w:val="00D077A8"/>
    <w:rsid w:val="00D07B80"/>
    <w:rsid w:val="00D10011"/>
    <w:rsid w:val="00D1039A"/>
    <w:rsid w:val="00D10427"/>
    <w:rsid w:val="00D104BC"/>
    <w:rsid w:val="00D10A41"/>
    <w:rsid w:val="00D10DC2"/>
    <w:rsid w:val="00D11738"/>
    <w:rsid w:val="00D11E42"/>
    <w:rsid w:val="00D1238C"/>
    <w:rsid w:val="00D125D7"/>
    <w:rsid w:val="00D12898"/>
    <w:rsid w:val="00D13754"/>
    <w:rsid w:val="00D1434E"/>
    <w:rsid w:val="00D14664"/>
    <w:rsid w:val="00D15C39"/>
    <w:rsid w:val="00D16146"/>
    <w:rsid w:val="00D1627E"/>
    <w:rsid w:val="00D16C43"/>
    <w:rsid w:val="00D172DB"/>
    <w:rsid w:val="00D17F0E"/>
    <w:rsid w:val="00D2059A"/>
    <w:rsid w:val="00D20E21"/>
    <w:rsid w:val="00D21024"/>
    <w:rsid w:val="00D21279"/>
    <w:rsid w:val="00D213D6"/>
    <w:rsid w:val="00D21413"/>
    <w:rsid w:val="00D22914"/>
    <w:rsid w:val="00D22D3D"/>
    <w:rsid w:val="00D2302C"/>
    <w:rsid w:val="00D2310A"/>
    <w:rsid w:val="00D2319A"/>
    <w:rsid w:val="00D238EE"/>
    <w:rsid w:val="00D23AA4"/>
    <w:rsid w:val="00D2466E"/>
    <w:rsid w:val="00D2474A"/>
    <w:rsid w:val="00D25E30"/>
    <w:rsid w:val="00D2624D"/>
    <w:rsid w:val="00D26774"/>
    <w:rsid w:val="00D302E9"/>
    <w:rsid w:val="00D30F5C"/>
    <w:rsid w:val="00D31C57"/>
    <w:rsid w:val="00D3299B"/>
    <w:rsid w:val="00D331EF"/>
    <w:rsid w:val="00D3346F"/>
    <w:rsid w:val="00D341FF"/>
    <w:rsid w:val="00D34CA2"/>
    <w:rsid w:val="00D35932"/>
    <w:rsid w:val="00D40407"/>
    <w:rsid w:val="00D41711"/>
    <w:rsid w:val="00D41EBB"/>
    <w:rsid w:val="00D426B7"/>
    <w:rsid w:val="00D442AA"/>
    <w:rsid w:val="00D44CC7"/>
    <w:rsid w:val="00D451E8"/>
    <w:rsid w:val="00D4571F"/>
    <w:rsid w:val="00D45858"/>
    <w:rsid w:val="00D46686"/>
    <w:rsid w:val="00D46D90"/>
    <w:rsid w:val="00D46ECA"/>
    <w:rsid w:val="00D47238"/>
    <w:rsid w:val="00D473DF"/>
    <w:rsid w:val="00D4766B"/>
    <w:rsid w:val="00D478F3"/>
    <w:rsid w:val="00D50578"/>
    <w:rsid w:val="00D50D57"/>
    <w:rsid w:val="00D51AAC"/>
    <w:rsid w:val="00D51C17"/>
    <w:rsid w:val="00D52542"/>
    <w:rsid w:val="00D52C6B"/>
    <w:rsid w:val="00D53220"/>
    <w:rsid w:val="00D53746"/>
    <w:rsid w:val="00D537E3"/>
    <w:rsid w:val="00D54161"/>
    <w:rsid w:val="00D5422A"/>
    <w:rsid w:val="00D54269"/>
    <w:rsid w:val="00D5599B"/>
    <w:rsid w:val="00D563E9"/>
    <w:rsid w:val="00D56577"/>
    <w:rsid w:val="00D56C73"/>
    <w:rsid w:val="00D6032F"/>
    <w:rsid w:val="00D60544"/>
    <w:rsid w:val="00D61D8D"/>
    <w:rsid w:val="00D620F8"/>
    <w:rsid w:val="00D625F0"/>
    <w:rsid w:val="00D6381F"/>
    <w:rsid w:val="00D63AFB"/>
    <w:rsid w:val="00D6427D"/>
    <w:rsid w:val="00D6487E"/>
    <w:rsid w:val="00D65345"/>
    <w:rsid w:val="00D656A8"/>
    <w:rsid w:val="00D657A2"/>
    <w:rsid w:val="00D65BD8"/>
    <w:rsid w:val="00D66A02"/>
    <w:rsid w:val="00D67090"/>
    <w:rsid w:val="00D679CA"/>
    <w:rsid w:val="00D67C74"/>
    <w:rsid w:val="00D70043"/>
    <w:rsid w:val="00D70080"/>
    <w:rsid w:val="00D705D4"/>
    <w:rsid w:val="00D70734"/>
    <w:rsid w:val="00D70BC1"/>
    <w:rsid w:val="00D7144D"/>
    <w:rsid w:val="00D71A16"/>
    <w:rsid w:val="00D71DA3"/>
    <w:rsid w:val="00D71E45"/>
    <w:rsid w:val="00D723C3"/>
    <w:rsid w:val="00D733FB"/>
    <w:rsid w:val="00D761D2"/>
    <w:rsid w:val="00D773C7"/>
    <w:rsid w:val="00D8047E"/>
    <w:rsid w:val="00D8079A"/>
    <w:rsid w:val="00D80A8E"/>
    <w:rsid w:val="00D80AD6"/>
    <w:rsid w:val="00D80EF2"/>
    <w:rsid w:val="00D811B8"/>
    <w:rsid w:val="00D82202"/>
    <w:rsid w:val="00D82427"/>
    <w:rsid w:val="00D82F3F"/>
    <w:rsid w:val="00D83984"/>
    <w:rsid w:val="00D83FC4"/>
    <w:rsid w:val="00D84213"/>
    <w:rsid w:val="00D8563E"/>
    <w:rsid w:val="00D86812"/>
    <w:rsid w:val="00D86CF5"/>
    <w:rsid w:val="00D8716E"/>
    <w:rsid w:val="00D87A6E"/>
    <w:rsid w:val="00D87ECA"/>
    <w:rsid w:val="00D9012B"/>
    <w:rsid w:val="00D906D7"/>
    <w:rsid w:val="00D90797"/>
    <w:rsid w:val="00D908B8"/>
    <w:rsid w:val="00D917C1"/>
    <w:rsid w:val="00D91BD1"/>
    <w:rsid w:val="00D92B5C"/>
    <w:rsid w:val="00D92E3E"/>
    <w:rsid w:val="00D9490B"/>
    <w:rsid w:val="00D94A82"/>
    <w:rsid w:val="00D94C8D"/>
    <w:rsid w:val="00D95E3E"/>
    <w:rsid w:val="00D95EA4"/>
    <w:rsid w:val="00D9624C"/>
    <w:rsid w:val="00D96441"/>
    <w:rsid w:val="00D9665D"/>
    <w:rsid w:val="00D9666D"/>
    <w:rsid w:val="00D9692C"/>
    <w:rsid w:val="00D96D38"/>
    <w:rsid w:val="00D97EC0"/>
    <w:rsid w:val="00DA03B2"/>
    <w:rsid w:val="00DA0774"/>
    <w:rsid w:val="00DA14DD"/>
    <w:rsid w:val="00DA1B4A"/>
    <w:rsid w:val="00DA1D7C"/>
    <w:rsid w:val="00DA2130"/>
    <w:rsid w:val="00DA2216"/>
    <w:rsid w:val="00DA2A49"/>
    <w:rsid w:val="00DA2B25"/>
    <w:rsid w:val="00DA390D"/>
    <w:rsid w:val="00DA4151"/>
    <w:rsid w:val="00DA4779"/>
    <w:rsid w:val="00DA5311"/>
    <w:rsid w:val="00DA5C1B"/>
    <w:rsid w:val="00DA5FEB"/>
    <w:rsid w:val="00DA61EC"/>
    <w:rsid w:val="00DA74F3"/>
    <w:rsid w:val="00DA7700"/>
    <w:rsid w:val="00DA77A6"/>
    <w:rsid w:val="00DA78E3"/>
    <w:rsid w:val="00DA79A7"/>
    <w:rsid w:val="00DA7C1B"/>
    <w:rsid w:val="00DB0267"/>
    <w:rsid w:val="00DB036A"/>
    <w:rsid w:val="00DB0C56"/>
    <w:rsid w:val="00DB1C15"/>
    <w:rsid w:val="00DB2933"/>
    <w:rsid w:val="00DB2951"/>
    <w:rsid w:val="00DB3538"/>
    <w:rsid w:val="00DB379F"/>
    <w:rsid w:val="00DB4F6C"/>
    <w:rsid w:val="00DB4FCD"/>
    <w:rsid w:val="00DB524C"/>
    <w:rsid w:val="00DB573F"/>
    <w:rsid w:val="00DB589B"/>
    <w:rsid w:val="00DB600C"/>
    <w:rsid w:val="00DB6469"/>
    <w:rsid w:val="00DB6AEB"/>
    <w:rsid w:val="00DB7B17"/>
    <w:rsid w:val="00DC0452"/>
    <w:rsid w:val="00DC0565"/>
    <w:rsid w:val="00DC0D69"/>
    <w:rsid w:val="00DC0DF1"/>
    <w:rsid w:val="00DC1155"/>
    <w:rsid w:val="00DC11FF"/>
    <w:rsid w:val="00DC1225"/>
    <w:rsid w:val="00DC1384"/>
    <w:rsid w:val="00DC1E62"/>
    <w:rsid w:val="00DC1EF4"/>
    <w:rsid w:val="00DC28FB"/>
    <w:rsid w:val="00DC2B05"/>
    <w:rsid w:val="00DC45BF"/>
    <w:rsid w:val="00DC5C2D"/>
    <w:rsid w:val="00DC6F6C"/>
    <w:rsid w:val="00DC6FE8"/>
    <w:rsid w:val="00DC7169"/>
    <w:rsid w:val="00DD05E8"/>
    <w:rsid w:val="00DD1402"/>
    <w:rsid w:val="00DD14B2"/>
    <w:rsid w:val="00DD192C"/>
    <w:rsid w:val="00DD2511"/>
    <w:rsid w:val="00DD2CC4"/>
    <w:rsid w:val="00DD387A"/>
    <w:rsid w:val="00DD453B"/>
    <w:rsid w:val="00DD4683"/>
    <w:rsid w:val="00DD473A"/>
    <w:rsid w:val="00DD4AFE"/>
    <w:rsid w:val="00DD4CB5"/>
    <w:rsid w:val="00DD4EE5"/>
    <w:rsid w:val="00DD6750"/>
    <w:rsid w:val="00DD776E"/>
    <w:rsid w:val="00DE08E6"/>
    <w:rsid w:val="00DE11A2"/>
    <w:rsid w:val="00DE2742"/>
    <w:rsid w:val="00DE3188"/>
    <w:rsid w:val="00DE3723"/>
    <w:rsid w:val="00DE4B01"/>
    <w:rsid w:val="00DE4CB2"/>
    <w:rsid w:val="00DE52E6"/>
    <w:rsid w:val="00DE5B6F"/>
    <w:rsid w:val="00DE5CAC"/>
    <w:rsid w:val="00DE5E88"/>
    <w:rsid w:val="00DE5EB4"/>
    <w:rsid w:val="00DE63AC"/>
    <w:rsid w:val="00DE7E99"/>
    <w:rsid w:val="00DF08F2"/>
    <w:rsid w:val="00DF171D"/>
    <w:rsid w:val="00DF2DBD"/>
    <w:rsid w:val="00DF33BE"/>
    <w:rsid w:val="00DF397A"/>
    <w:rsid w:val="00DF3B93"/>
    <w:rsid w:val="00DF3E5D"/>
    <w:rsid w:val="00DF3EA2"/>
    <w:rsid w:val="00DF42C8"/>
    <w:rsid w:val="00DF47DB"/>
    <w:rsid w:val="00DF4A40"/>
    <w:rsid w:val="00DF4B83"/>
    <w:rsid w:val="00DF5A4C"/>
    <w:rsid w:val="00DF5B09"/>
    <w:rsid w:val="00DF5CA1"/>
    <w:rsid w:val="00DF5D08"/>
    <w:rsid w:val="00DF6627"/>
    <w:rsid w:val="00DF70F9"/>
    <w:rsid w:val="00DF7452"/>
    <w:rsid w:val="00E00246"/>
    <w:rsid w:val="00E00425"/>
    <w:rsid w:val="00E018FE"/>
    <w:rsid w:val="00E01AE0"/>
    <w:rsid w:val="00E024B5"/>
    <w:rsid w:val="00E0280F"/>
    <w:rsid w:val="00E036CD"/>
    <w:rsid w:val="00E03FA5"/>
    <w:rsid w:val="00E03FE6"/>
    <w:rsid w:val="00E04237"/>
    <w:rsid w:val="00E046C4"/>
    <w:rsid w:val="00E050D6"/>
    <w:rsid w:val="00E0625C"/>
    <w:rsid w:val="00E06E58"/>
    <w:rsid w:val="00E07848"/>
    <w:rsid w:val="00E07EA0"/>
    <w:rsid w:val="00E10A97"/>
    <w:rsid w:val="00E10DE3"/>
    <w:rsid w:val="00E12733"/>
    <w:rsid w:val="00E128F2"/>
    <w:rsid w:val="00E12C54"/>
    <w:rsid w:val="00E12F05"/>
    <w:rsid w:val="00E1307A"/>
    <w:rsid w:val="00E141BB"/>
    <w:rsid w:val="00E1509C"/>
    <w:rsid w:val="00E1656D"/>
    <w:rsid w:val="00E16C0B"/>
    <w:rsid w:val="00E17209"/>
    <w:rsid w:val="00E1757D"/>
    <w:rsid w:val="00E17AA1"/>
    <w:rsid w:val="00E17CC6"/>
    <w:rsid w:val="00E21F36"/>
    <w:rsid w:val="00E2259E"/>
    <w:rsid w:val="00E23D49"/>
    <w:rsid w:val="00E244FC"/>
    <w:rsid w:val="00E24720"/>
    <w:rsid w:val="00E2551A"/>
    <w:rsid w:val="00E268AC"/>
    <w:rsid w:val="00E3068E"/>
    <w:rsid w:val="00E30D53"/>
    <w:rsid w:val="00E31B5F"/>
    <w:rsid w:val="00E321BF"/>
    <w:rsid w:val="00E32661"/>
    <w:rsid w:val="00E3286E"/>
    <w:rsid w:val="00E32AF8"/>
    <w:rsid w:val="00E35753"/>
    <w:rsid w:val="00E362D6"/>
    <w:rsid w:val="00E36B62"/>
    <w:rsid w:val="00E36FF3"/>
    <w:rsid w:val="00E377EA"/>
    <w:rsid w:val="00E37B38"/>
    <w:rsid w:val="00E402EB"/>
    <w:rsid w:val="00E403C3"/>
    <w:rsid w:val="00E40BA7"/>
    <w:rsid w:val="00E42670"/>
    <w:rsid w:val="00E4282D"/>
    <w:rsid w:val="00E42DEE"/>
    <w:rsid w:val="00E42F40"/>
    <w:rsid w:val="00E433D3"/>
    <w:rsid w:val="00E4344F"/>
    <w:rsid w:val="00E43FD9"/>
    <w:rsid w:val="00E441E5"/>
    <w:rsid w:val="00E447AD"/>
    <w:rsid w:val="00E4536D"/>
    <w:rsid w:val="00E453ED"/>
    <w:rsid w:val="00E46111"/>
    <w:rsid w:val="00E46518"/>
    <w:rsid w:val="00E46DD7"/>
    <w:rsid w:val="00E4702A"/>
    <w:rsid w:val="00E4712F"/>
    <w:rsid w:val="00E47649"/>
    <w:rsid w:val="00E47DB5"/>
    <w:rsid w:val="00E507ED"/>
    <w:rsid w:val="00E508A4"/>
    <w:rsid w:val="00E50FFE"/>
    <w:rsid w:val="00E510F0"/>
    <w:rsid w:val="00E52981"/>
    <w:rsid w:val="00E52CB0"/>
    <w:rsid w:val="00E5339F"/>
    <w:rsid w:val="00E53BA5"/>
    <w:rsid w:val="00E53CA7"/>
    <w:rsid w:val="00E53DC1"/>
    <w:rsid w:val="00E53E3F"/>
    <w:rsid w:val="00E54BDE"/>
    <w:rsid w:val="00E5515A"/>
    <w:rsid w:val="00E552DC"/>
    <w:rsid w:val="00E55345"/>
    <w:rsid w:val="00E55852"/>
    <w:rsid w:val="00E558FA"/>
    <w:rsid w:val="00E55B3D"/>
    <w:rsid w:val="00E55E94"/>
    <w:rsid w:val="00E56899"/>
    <w:rsid w:val="00E56A4B"/>
    <w:rsid w:val="00E5740B"/>
    <w:rsid w:val="00E579BA"/>
    <w:rsid w:val="00E57BBA"/>
    <w:rsid w:val="00E603C0"/>
    <w:rsid w:val="00E60690"/>
    <w:rsid w:val="00E6097D"/>
    <w:rsid w:val="00E60BA3"/>
    <w:rsid w:val="00E60F4D"/>
    <w:rsid w:val="00E6165F"/>
    <w:rsid w:val="00E63598"/>
    <w:rsid w:val="00E63D7A"/>
    <w:rsid w:val="00E63F49"/>
    <w:rsid w:val="00E63F7D"/>
    <w:rsid w:val="00E64062"/>
    <w:rsid w:val="00E641DD"/>
    <w:rsid w:val="00E64E3E"/>
    <w:rsid w:val="00E65877"/>
    <w:rsid w:val="00E65B17"/>
    <w:rsid w:val="00E6710C"/>
    <w:rsid w:val="00E6796F"/>
    <w:rsid w:val="00E70098"/>
    <w:rsid w:val="00E70164"/>
    <w:rsid w:val="00E704C8"/>
    <w:rsid w:val="00E70566"/>
    <w:rsid w:val="00E70829"/>
    <w:rsid w:val="00E71776"/>
    <w:rsid w:val="00E71903"/>
    <w:rsid w:val="00E71E9E"/>
    <w:rsid w:val="00E7221E"/>
    <w:rsid w:val="00E724F2"/>
    <w:rsid w:val="00E727E0"/>
    <w:rsid w:val="00E73378"/>
    <w:rsid w:val="00E736F8"/>
    <w:rsid w:val="00E737A9"/>
    <w:rsid w:val="00E73AC0"/>
    <w:rsid w:val="00E7436B"/>
    <w:rsid w:val="00E74F4C"/>
    <w:rsid w:val="00E750B5"/>
    <w:rsid w:val="00E758C2"/>
    <w:rsid w:val="00E7611C"/>
    <w:rsid w:val="00E768BD"/>
    <w:rsid w:val="00E76C29"/>
    <w:rsid w:val="00E76CDB"/>
    <w:rsid w:val="00E7716F"/>
    <w:rsid w:val="00E8054D"/>
    <w:rsid w:val="00E80840"/>
    <w:rsid w:val="00E80958"/>
    <w:rsid w:val="00E80D34"/>
    <w:rsid w:val="00E81319"/>
    <w:rsid w:val="00E82596"/>
    <w:rsid w:val="00E8274D"/>
    <w:rsid w:val="00E8322E"/>
    <w:rsid w:val="00E83241"/>
    <w:rsid w:val="00E83781"/>
    <w:rsid w:val="00E83F7B"/>
    <w:rsid w:val="00E840E8"/>
    <w:rsid w:val="00E84AC1"/>
    <w:rsid w:val="00E8518F"/>
    <w:rsid w:val="00E854E0"/>
    <w:rsid w:val="00E859A7"/>
    <w:rsid w:val="00E863CD"/>
    <w:rsid w:val="00E865D3"/>
    <w:rsid w:val="00E86725"/>
    <w:rsid w:val="00E867A6"/>
    <w:rsid w:val="00E87485"/>
    <w:rsid w:val="00E905F5"/>
    <w:rsid w:val="00E90885"/>
    <w:rsid w:val="00E90A49"/>
    <w:rsid w:val="00E915AD"/>
    <w:rsid w:val="00E92246"/>
    <w:rsid w:val="00E923A3"/>
    <w:rsid w:val="00E927C8"/>
    <w:rsid w:val="00E92979"/>
    <w:rsid w:val="00E92CCA"/>
    <w:rsid w:val="00E93F24"/>
    <w:rsid w:val="00E93FDD"/>
    <w:rsid w:val="00E94D74"/>
    <w:rsid w:val="00E959E3"/>
    <w:rsid w:val="00E95E80"/>
    <w:rsid w:val="00E96798"/>
    <w:rsid w:val="00E96DD1"/>
    <w:rsid w:val="00E96E0E"/>
    <w:rsid w:val="00E972EA"/>
    <w:rsid w:val="00E97329"/>
    <w:rsid w:val="00E97891"/>
    <w:rsid w:val="00EA0006"/>
    <w:rsid w:val="00EA10B3"/>
    <w:rsid w:val="00EA1386"/>
    <w:rsid w:val="00EA1972"/>
    <w:rsid w:val="00EA1ECF"/>
    <w:rsid w:val="00EA204D"/>
    <w:rsid w:val="00EA2323"/>
    <w:rsid w:val="00EA29B7"/>
    <w:rsid w:val="00EA30A5"/>
    <w:rsid w:val="00EA3A4A"/>
    <w:rsid w:val="00EA3BF4"/>
    <w:rsid w:val="00EA3C43"/>
    <w:rsid w:val="00EA3CC1"/>
    <w:rsid w:val="00EA3E92"/>
    <w:rsid w:val="00EA3FD7"/>
    <w:rsid w:val="00EA4073"/>
    <w:rsid w:val="00EA578E"/>
    <w:rsid w:val="00EA5C2B"/>
    <w:rsid w:val="00EA6B47"/>
    <w:rsid w:val="00EA6EE8"/>
    <w:rsid w:val="00EA7033"/>
    <w:rsid w:val="00EB0327"/>
    <w:rsid w:val="00EB127C"/>
    <w:rsid w:val="00EB1618"/>
    <w:rsid w:val="00EB1760"/>
    <w:rsid w:val="00EB1790"/>
    <w:rsid w:val="00EB2139"/>
    <w:rsid w:val="00EB2D14"/>
    <w:rsid w:val="00EB2D67"/>
    <w:rsid w:val="00EB3000"/>
    <w:rsid w:val="00EB31E9"/>
    <w:rsid w:val="00EB366E"/>
    <w:rsid w:val="00EB379F"/>
    <w:rsid w:val="00EB3992"/>
    <w:rsid w:val="00EB49C9"/>
    <w:rsid w:val="00EB7ADA"/>
    <w:rsid w:val="00EC03F4"/>
    <w:rsid w:val="00EC07C4"/>
    <w:rsid w:val="00EC08D1"/>
    <w:rsid w:val="00EC151F"/>
    <w:rsid w:val="00EC17E6"/>
    <w:rsid w:val="00EC1861"/>
    <w:rsid w:val="00EC2071"/>
    <w:rsid w:val="00EC2903"/>
    <w:rsid w:val="00EC305A"/>
    <w:rsid w:val="00EC315E"/>
    <w:rsid w:val="00EC3279"/>
    <w:rsid w:val="00EC3C36"/>
    <w:rsid w:val="00EC3FD7"/>
    <w:rsid w:val="00EC4E66"/>
    <w:rsid w:val="00EC52C2"/>
    <w:rsid w:val="00EC6797"/>
    <w:rsid w:val="00EC6B12"/>
    <w:rsid w:val="00EC7198"/>
    <w:rsid w:val="00EC7765"/>
    <w:rsid w:val="00EC7F6C"/>
    <w:rsid w:val="00ED07B8"/>
    <w:rsid w:val="00ED0808"/>
    <w:rsid w:val="00ED094E"/>
    <w:rsid w:val="00ED0CBE"/>
    <w:rsid w:val="00ED13BF"/>
    <w:rsid w:val="00ED1966"/>
    <w:rsid w:val="00ED1D46"/>
    <w:rsid w:val="00ED2494"/>
    <w:rsid w:val="00ED2E9D"/>
    <w:rsid w:val="00ED34E4"/>
    <w:rsid w:val="00ED3B80"/>
    <w:rsid w:val="00ED4073"/>
    <w:rsid w:val="00ED4480"/>
    <w:rsid w:val="00ED47E6"/>
    <w:rsid w:val="00ED4845"/>
    <w:rsid w:val="00ED68B8"/>
    <w:rsid w:val="00ED71C6"/>
    <w:rsid w:val="00EE0005"/>
    <w:rsid w:val="00EE0E75"/>
    <w:rsid w:val="00EE148F"/>
    <w:rsid w:val="00EE1AF6"/>
    <w:rsid w:val="00EE1F76"/>
    <w:rsid w:val="00EE20F5"/>
    <w:rsid w:val="00EE25E9"/>
    <w:rsid w:val="00EE28D5"/>
    <w:rsid w:val="00EE2B73"/>
    <w:rsid w:val="00EE32DD"/>
    <w:rsid w:val="00EE36C3"/>
    <w:rsid w:val="00EE41C6"/>
    <w:rsid w:val="00EE4243"/>
    <w:rsid w:val="00EE5B08"/>
    <w:rsid w:val="00EE608E"/>
    <w:rsid w:val="00EE7710"/>
    <w:rsid w:val="00EE78C8"/>
    <w:rsid w:val="00EE78D2"/>
    <w:rsid w:val="00EE7D62"/>
    <w:rsid w:val="00EF0139"/>
    <w:rsid w:val="00EF0EAB"/>
    <w:rsid w:val="00EF1955"/>
    <w:rsid w:val="00EF1E26"/>
    <w:rsid w:val="00EF20FD"/>
    <w:rsid w:val="00EF251B"/>
    <w:rsid w:val="00EF26D6"/>
    <w:rsid w:val="00EF2A6D"/>
    <w:rsid w:val="00EF2AFB"/>
    <w:rsid w:val="00EF33E6"/>
    <w:rsid w:val="00EF4A6E"/>
    <w:rsid w:val="00EF4BA5"/>
    <w:rsid w:val="00EF4C2E"/>
    <w:rsid w:val="00EF5354"/>
    <w:rsid w:val="00EF598A"/>
    <w:rsid w:val="00EF5C3F"/>
    <w:rsid w:val="00EF7C63"/>
    <w:rsid w:val="00F009C0"/>
    <w:rsid w:val="00F0143D"/>
    <w:rsid w:val="00F02313"/>
    <w:rsid w:val="00F02E46"/>
    <w:rsid w:val="00F03717"/>
    <w:rsid w:val="00F0378B"/>
    <w:rsid w:val="00F03B00"/>
    <w:rsid w:val="00F03F51"/>
    <w:rsid w:val="00F04CD8"/>
    <w:rsid w:val="00F055CA"/>
    <w:rsid w:val="00F05632"/>
    <w:rsid w:val="00F05868"/>
    <w:rsid w:val="00F0596E"/>
    <w:rsid w:val="00F05A8E"/>
    <w:rsid w:val="00F05AEE"/>
    <w:rsid w:val="00F06710"/>
    <w:rsid w:val="00F0676C"/>
    <w:rsid w:val="00F07DC8"/>
    <w:rsid w:val="00F1098B"/>
    <w:rsid w:val="00F10D78"/>
    <w:rsid w:val="00F11331"/>
    <w:rsid w:val="00F114FF"/>
    <w:rsid w:val="00F142B8"/>
    <w:rsid w:val="00F150A4"/>
    <w:rsid w:val="00F1601D"/>
    <w:rsid w:val="00F163A7"/>
    <w:rsid w:val="00F167DF"/>
    <w:rsid w:val="00F16B99"/>
    <w:rsid w:val="00F16D0A"/>
    <w:rsid w:val="00F16DF1"/>
    <w:rsid w:val="00F16F68"/>
    <w:rsid w:val="00F177CD"/>
    <w:rsid w:val="00F200EB"/>
    <w:rsid w:val="00F2166A"/>
    <w:rsid w:val="00F21F9C"/>
    <w:rsid w:val="00F2203F"/>
    <w:rsid w:val="00F22508"/>
    <w:rsid w:val="00F22B75"/>
    <w:rsid w:val="00F23A6F"/>
    <w:rsid w:val="00F2548F"/>
    <w:rsid w:val="00F25E05"/>
    <w:rsid w:val="00F25E62"/>
    <w:rsid w:val="00F26CD1"/>
    <w:rsid w:val="00F276E8"/>
    <w:rsid w:val="00F27BD1"/>
    <w:rsid w:val="00F300EA"/>
    <w:rsid w:val="00F3143D"/>
    <w:rsid w:val="00F32329"/>
    <w:rsid w:val="00F328B1"/>
    <w:rsid w:val="00F32A7E"/>
    <w:rsid w:val="00F32B0E"/>
    <w:rsid w:val="00F335DC"/>
    <w:rsid w:val="00F352EB"/>
    <w:rsid w:val="00F358A0"/>
    <w:rsid w:val="00F37318"/>
    <w:rsid w:val="00F3783D"/>
    <w:rsid w:val="00F37C89"/>
    <w:rsid w:val="00F37EA8"/>
    <w:rsid w:val="00F4021C"/>
    <w:rsid w:val="00F40C73"/>
    <w:rsid w:val="00F41A26"/>
    <w:rsid w:val="00F41B25"/>
    <w:rsid w:val="00F4268E"/>
    <w:rsid w:val="00F43168"/>
    <w:rsid w:val="00F4334D"/>
    <w:rsid w:val="00F4395B"/>
    <w:rsid w:val="00F44FFC"/>
    <w:rsid w:val="00F454B0"/>
    <w:rsid w:val="00F45596"/>
    <w:rsid w:val="00F45DC9"/>
    <w:rsid w:val="00F4632A"/>
    <w:rsid w:val="00F46F3E"/>
    <w:rsid w:val="00F47EC3"/>
    <w:rsid w:val="00F51139"/>
    <w:rsid w:val="00F5157D"/>
    <w:rsid w:val="00F52D51"/>
    <w:rsid w:val="00F54245"/>
    <w:rsid w:val="00F546DC"/>
    <w:rsid w:val="00F54798"/>
    <w:rsid w:val="00F54833"/>
    <w:rsid w:val="00F55237"/>
    <w:rsid w:val="00F554B1"/>
    <w:rsid w:val="00F559E8"/>
    <w:rsid w:val="00F56864"/>
    <w:rsid w:val="00F56DCE"/>
    <w:rsid w:val="00F56F60"/>
    <w:rsid w:val="00F57CFC"/>
    <w:rsid w:val="00F60047"/>
    <w:rsid w:val="00F60149"/>
    <w:rsid w:val="00F60571"/>
    <w:rsid w:val="00F60900"/>
    <w:rsid w:val="00F6098C"/>
    <w:rsid w:val="00F615FA"/>
    <w:rsid w:val="00F6186A"/>
    <w:rsid w:val="00F61A9A"/>
    <w:rsid w:val="00F63305"/>
    <w:rsid w:val="00F63787"/>
    <w:rsid w:val="00F64DB2"/>
    <w:rsid w:val="00F65446"/>
    <w:rsid w:val="00F65609"/>
    <w:rsid w:val="00F66749"/>
    <w:rsid w:val="00F66900"/>
    <w:rsid w:val="00F67D43"/>
    <w:rsid w:val="00F7010C"/>
    <w:rsid w:val="00F7014F"/>
    <w:rsid w:val="00F701EC"/>
    <w:rsid w:val="00F707F1"/>
    <w:rsid w:val="00F70E0F"/>
    <w:rsid w:val="00F70E60"/>
    <w:rsid w:val="00F73B53"/>
    <w:rsid w:val="00F73D58"/>
    <w:rsid w:val="00F7406A"/>
    <w:rsid w:val="00F742A2"/>
    <w:rsid w:val="00F742E6"/>
    <w:rsid w:val="00F74FCD"/>
    <w:rsid w:val="00F7511E"/>
    <w:rsid w:val="00F757EA"/>
    <w:rsid w:val="00F764D7"/>
    <w:rsid w:val="00F774F8"/>
    <w:rsid w:val="00F77E3E"/>
    <w:rsid w:val="00F80733"/>
    <w:rsid w:val="00F80F49"/>
    <w:rsid w:val="00F81D30"/>
    <w:rsid w:val="00F81F53"/>
    <w:rsid w:val="00F828B0"/>
    <w:rsid w:val="00F82977"/>
    <w:rsid w:val="00F82998"/>
    <w:rsid w:val="00F836F8"/>
    <w:rsid w:val="00F83CDC"/>
    <w:rsid w:val="00F83EEB"/>
    <w:rsid w:val="00F84284"/>
    <w:rsid w:val="00F84C11"/>
    <w:rsid w:val="00F85EF2"/>
    <w:rsid w:val="00F87371"/>
    <w:rsid w:val="00F90108"/>
    <w:rsid w:val="00F901BF"/>
    <w:rsid w:val="00F90992"/>
    <w:rsid w:val="00F90A4D"/>
    <w:rsid w:val="00F90A90"/>
    <w:rsid w:val="00F90AC7"/>
    <w:rsid w:val="00F9117A"/>
    <w:rsid w:val="00F91952"/>
    <w:rsid w:val="00F92285"/>
    <w:rsid w:val="00F935FC"/>
    <w:rsid w:val="00F93BA7"/>
    <w:rsid w:val="00F9560F"/>
    <w:rsid w:val="00F95BF6"/>
    <w:rsid w:val="00F96611"/>
    <w:rsid w:val="00F96626"/>
    <w:rsid w:val="00F9674B"/>
    <w:rsid w:val="00F96EA5"/>
    <w:rsid w:val="00F97AE6"/>
    <w:rsid w:val="00FA0CA3"/>
    <w:rsid w:val="00FA1887"/>
    <w:rsid w:val="00FA23A8"/>
    <w:rsid w:val="00FA303F"/>
    <w:rsid w:val="00FA33EF"/>
    <w:rsid w:val="00FA4283"/>
    <w:rsid w:val="00FA4A83"/>
    <w:rsid w:val="00FA4CCA"/>
    <w:rsid w:val="00FA4E93"/>
    <w:rsid w:val="00FA52EB"/>
    <w:rsid w:val="00FA5479"/>
    <w:rsid w:val="00FA6069"/>
    <w:rsid w:val="00FA6410"/>
    <w:rsid w:val="00FA69C3"/>
    <w:rsid w:val="00FA6ACA"/>
    <w:rsid w:val="00FA6C80"/>
    <w:rsid w:val="00FA6CFA"/>
    <w:rsid w:val="00FA7030"/>
    <w:rsid w:val="00FA7227"/>
    <w:rsid w:val="00FA7E19"/>
    <w:rsid w:val="00FB0FDE"/>
    <w:rsid w:val="00FB1129"/>
    <w:rsid w:val="00FB13B3"/>
    <w:rsid w:val="00FB1F25"/>
    <w:rsid w:val="00FB22AA"/>
    <w:rsid w:val="00FB28A9"/>
    <w:rsid w:val="00FB3274"/>
    <w:rsid w:val="00FB354B"/>
    <w:rsid w:val="00FB35AB"/>
    <w:rsid w:val="00FB3B8A"/>
    <w:rsid w:val="00FB442C"/>
    <w:rsid w:val="00FB52A1"/>
    <w:rsid w:val="00FB6721"/>
    <w:rsid w:val="00FB6C96"/>
    <w:rsid w:val="00FB79EF"/>
    <w:rsid w:val="00FB7CBD"/>
    <w:rsid w:val="00FB7EEF"/>
    <w:rsid w:val="00FC021A"/>
    <w:rsid w:val="00FC0645"/>
    <w:rsid w:val="00FC1230"/>
    <w:rsid w:val="00FC13D4"/>
    <w:rsid w:val="00FC18BB"/>
    <w:rsid w:val="00FC1D9C"/>
    <w:rsid w:val="00FC2146"/>
    <w:rsid w:val="00FC2B82"/>
    <w:rsid w:val="00FC34F7"/>
    <w:rsid w:val="00FC3D65"/>
    <w:rsid w:val="00FC3E25"/>
    <w:rsid w:val="00FC4190"/>
    <w:rsid w:val="00FC584E"/>
    <w:rsid w:val="00FC5C45"/>
    <w:rsid w:val="00FC6098"/>
    <w:rsid w:val="00FC7B8C"/>
    <w:rsid w:val="00FD02E1"/>
    <w:rsid w:val="00FD0C8A"/>
    <w:rsid w:val="00FD0F1B"/>
    <w:rsid w:val="00FD1282"/>
    <w:rsid w:val="00FD2667"/>
    <w:rsid w:val="00FD2BB4"/>
    <w:rsid w:val="00FD2C4A"/>
    <w:rsid w:val="00FD2E2E"/>
    <w:rsid w:val="00FD3735"/>
    <w:rsid w:val="00FD389C"/>
    <w:rsid w:val="00FD44CC"/>
    <w:rsid w:val="00FD4551"/>
    <w:rsid w:val="00FD464A"/>
    <w:rsid w:val="00FD5105"/>
    <w:rsid w:val="00FD6379"/>
    <w:rsid w:val="00FD63BA"/>
    <w:rsid w:val="00FD73E2"/>
    <w:rsid w:val="00FD7541"/>
    <w:rsid w:val="00FD7965"/>
    <w:rsid w:val="00FD7A01"/>
    <w:rsid w:val="00FD7DDC"/>
    <w:rsid w:val="00FE0114"/>
    <w:rsid w:val="00FE11B8"/>
    <w:rsid w:val="00FE155C"/>
    <w:rsid w:val="00FE1D62"/>
    <w:rsid w:val="00FE2EFE"/>
    <w:rsid w:val="00FE33CB"/>
    <w:rsid w:val="00FE35C7"/>
    <w:rsid w:val="00FE416F"/>
    <w:rsid w:val="00FE4273"/>
    <w:rsid w:val="00FE499D"/>
    <w:rsid w:val="00FE4CAE"/>
    <w:rsid w:val="00FE4CC8"/>
    <w:rsid w:val="00FE5E25"/>
    <w:rsid w:val="00FE75FF"/>
    <w:rsid w:val="00FE7D35"/>
    <w:rsid w:val="00FE7ED4"/>
    <w:rsid w:val="00FF028C"/>
    <w:rsid w:val="00FF1812"/>
    <w:rsid w:val="00FF1E64"/>
    <w:rsid w:val="00FF2CED"/>
    <w:rsid w:val="00FF2E39"/>
    <w:rsid w:val="00FF31EA"/>
    <w:rsid w:val="00FF3913"/>
    <w:rsid w:val="00FF3FB0"/>
    <w:rsid w:val="00FF4EEC"/>
    <w:rsid w:val="00FF51B4"/>
    <w:rsid w:val="00FF5232"/>
    <w:rsid w:val="00FF53EA"/>
    <w:rsid w:val="00FF5415"/>
    <w:rsid w:val="00FF5C40"/>
    <w:rsid w:val="00FF6B18"/>
    <w:rsid w:val="00FF74DD"/>
    <w:rsid w:val="00FF75EE"/>
    <w:rsid w:val="00FF79AD"/>
    <w:rsid w:val="00FF79FC"/>
    <w:rsid w:val="0138FC10"/>
    <w:rsid w:val="02256617"/>
    <w:rsid w:val="0343DAE4"/>
    <w:rsid w:val="067CC8ED"/>
    <w:rsid w:val="069D1645"/>
    <w:rsid w:val="07936499"/>
    <w:rsid w:val="080AE850"/>
    <w:rsid w:val="08B33CAE"/>
    <w:rsid w:val="09562A6E"/>
    <w:rsid w:val="09FC5BB7"/>
    <w:rsid w:val="0A2743AC"/>
    <w:rsid w:val="0ACED94E"/>
    <w:rsid w:val="0B0E1026"/>
    <w:rsid w:val="0B7AA08B"/>
    <w:rsid w:val="0C0E54C7"/>
    <w:rsid w:val="0C2B8295"/>
    <w:rsid w:val="0CB671AA"/>
    <w:rsid w:val="0D1BEB90"/>
    <w:rsid w:val="0DC90F6C"/>
    <w:rsid w:val="0DF889B3"/>
    <w:rsid w:val="0E11DE5F"/>
    <w:rsid w:val="0E8093D2"/>
    <w:rsid w:val="0ECEE3B9"/>
    <w:rsid w:val="0ED2B078"/>
    <w:rsid w:val="0F534F98"/>
    <w:rsid w:val="1062F21B"/>
    <w:rsid w:val="106CC7B2"/>
    <w:rsid w:val="1087C514"/>
    <w:rsid w:val="109077C7"/>
    <w:rsid w:val="112C501E"/>
    <w:rsid w:val="119C6E62"/>
    <w:rsid w:val="11AEA973"/>
    <w:rsid w:val="13227EC8"/>
    <w:rsid w:val="15FA39A7"/>
    <w:rsid w:val="16548D4E"/>
    <w:rsid w:val="17BB2CBA"/>
    <w:rsid w:val="180E83AA"/>
    <w:rsid w:val="193F191D"/>
    <w:rsid w:val="194B56BC"/>
    <w:rsid w:val="194CB193"/>
    <w:rsid w:val="19796CEC"/>
    <w:rsid w:val="19990F17"/>
    <w:rsid w:val="1A4879FD"/>
    <w:rsid w:val="1AA0F81A"/>
    <w:rsid w:val="1AF2CD7C"/>
    <w:rsid w:val="1B244714"/>
    <w:rsid w:val="1B29FF0D"/>
    <w:rsid w:val="1B7D30DF"/>
    <w:rsid w:val="1B935D9E"/>
    <w:rsid w:val="1B94A335"/>
    <w:rsid w:val="1BA2DCDF"/>
    <w:rsid w:val="1C649E0E"/>
    <w:rsid w:val="1D3225B3"/>
    <w:rsid w:val="1D55F9CB"/>
    <w:rsid w:val="1D5BED45"/>
    <w:rsid w:val="1E2A6E3E"/>
    <w:rsid w:val="1EDF901F"/>
    <w:rsid w:val="1F10EEFC"/>
    <w:rsid w:val="1F6658D1"/>
    <w:rsid w:val="2108DD4A"/>
    <w:rsid w:val="21466111"/>
    <w:rsid w:val="22558769"/>
    <w:rsid w:val="2266BAAF"/>
    <w:rsid w:val="24407E0C"/>
    <w:rsid w:val="262AB4D1"/>
    <w:rsid w:val="28422C98"/>
    <w:rsid w:val="2A2E469B"/>
    <w:rsid w:val="2AE9BCAD"/>
    <w:rsid w:val="2B7968DC"/>
    <w:rsid w:val="2BB5CB0B"/>
    <w:rsid w:val="2C99DFC4"/>
    <w:rsid w:val="2CBE0D2B"/>
    <w:rsid w:val="2D524407"/>
    <w:rsid w:val="2F1B2C9E"/>
    <w:rsid w:val="2FF2BA38"/>
    <w:rsid w:val="30ABABDD"/>
    <w:rsid w:val="30C82C7B"/>
    <w:rsid w:val="319DF95A"/>
    <w:rsid w:val="31C08006"/>
    <w:rsid w:val="3252CD60"/>
    <w:rsid w:val="3280D15B"/>
    <w:rsid w:val="331A294E"/>
    <w:rsid w:val="34043256"/>
    <w:rsid w:val="34CE3915"/>
    <w:rsid w:val="3547D513"/>
    <w:rsid w:val="357F1D00"/>
    <w:rsid w:val="35929DFF"/>
    <w:rsid w:val="359FAF0C"/>
    <w:rsid w:val="36D4DD9C"/>
    <w:rsid w:val="36E83B20"/>
    <w:rsid w:val="373CE853"/>
    <w:rsid w:val="37AF5B76"/>
    <w:rsid w:val="37ED9A71"/>
    <w:rsid w:val="38A3C84C"/>
    <w:rsid w:val="38EB5C7B"/>
    <w:rsid w:val="39AE0B5B"/>
    <w:rsid w:val="3A208CE2"/>
    <w:rsid w:val="3C042F57"/>
    <w:rsid w:val="3C4CD43F"/>
    <w:rsid w:val="3D707136"/>
    <w:rsid w:val="3E069B7D"/>
    <w:rsid w:val="3E1E4A47"/>
    <w:rsid w:val="3E690E51"/>
    <w:rsid w:val="3EDFE58A"/>
    <w:rsid w:val="3EFAD82E"/>
    <w:rsid w:val="3FB896DF"/>
    <w:rsid w:val="40763B1E"/>
    <w:rsid w:val="40AD1210"/>
    <w:rsid w:val="40B3F86C"/>
    <w:rsid w:val="40FA3E66"/>
    <w:rsid w:val="41A1D77D"/>
    <w:rsid w:val="41D8C676"/>
    <w:rsid w:val="42496A16"/>
    <w:rsid w:val="433ADF7D"/>
    <w:rsid w:val="45574A7D"/>
    <w:rsid w:val="45ED30F8"/>
    <w:rsid w:val="468B24AC"/>
    <w:rsid w:val="4698C095"/>
    <w:rsid w:val="499C2DCC"/>
    <w:rsid w:val="49A4A9BC"/>
    <w:rsid w:val="4BC8E638"/>
    <w:rsid w:val="4BFBCF99"/>
    <w:rsid w:val="4CB85118"/>
    <w:rsid w:val="4DD5A7B5"/>
    <w:rsid w:val="4E4511A1"/>
    <w:rsid w:val="4E5F8650"/>
    <w:rsid w:val="4E77065E"/>
    <w:rsid w:val="4F07D74C"/>
    <w:rsid w:val="4F8C096E"/>
    <w:rsid w:val="4F9B1333"/>
    <w:rsid w:val="513E6E87"/>
    <w:rsid w:val="52E019B6"/>
    <w:rsid w:val="534D2F19"/>
    <w:rsid w:val="549034DB"/>
    <w:rsid w:val="54B2257C"/>
    <w:rsid w:val="54DD9CC2"/>
    <w:rsid w:val="565EC864"/>
    <w:rsid w:val="5712C419"/>
    <w:rsid w:val="57771CFF"/>
    <w:rsid w:val="57E6C849"/>
    <w:rsid w:val="589A699C"/>
    <w:rsid w:val="59BF7032"/>
    <w:rsid w:val="59DDB90D"/>
    <w:rsid w:val="5A89DC88"/>
    <w:rsid w:val="5AAF44BB"/>
    <w:rsid w:val="5AF8D63E"/>
    <w:rsid w:val="5B6CAEF5"/>
    <w:rsid w:val="5BF2014F"/>
    <w:rsid w:val="5C7543EE"/>
    <w:rsid w:val="5C9E17CC"/>
    <w:rsid w:val="5D5C6051"/>
    <w:rsid w:val="5E04C154"/>
    <w:rsid w:val="5F57BA02"/>
    <w:rsid w:val="6107DAFA"/>
    <w:rsid w:val="61AF1A91"/>
    <w:rsid w:val="6257EDDC"/>
    <w:rsid w:val="63FCEC7D"/>
    <w:rsid w:val="64FD550D"/>
    <w:rsid w:val="65EE58C6"/>
    <w:rsid w:val="669ABE5F"/>
    <w:rsid w:val="68042315"/>
    <w:rsid w:val="684CC594"/>
    <w:rsid w:val="685162C4"/>
    <w:rsid w:val="69E895F5"/>
    <w:rsid w:val="6CAAA452"/>
    <w:rsid w:val="6DEA5E4F"/>
    <w:rsid w:val="6E837D3A"/>
    <w:rsid w:val="700661F4"/>
    <w:rsid w:val="7037A7EF"/>
    <w:rsid w:val="72267C09"/>
    <w:rsid w:val="73729D49"/>
    <w:rsid w:val="73AA4651"/>
    <w:rsid w:val="74B75AF2"/>
    <w:rsid w:val="75A2614F"/>
    <w:rsid w:val="76640704"/>
    <w:rsid w:val="7760F642"/>
    <w:rsid w:val="77DF4136"/>
    <w:rsid w:val="795B6346"/>
    <w:rsid w:val="7BBF31C5"/>
    <w:rsid w:val="7C5AA8B9"/>
    <w:rsid w:val="7C766757"/>
    <w:rsid w:val="7E2995DF"/>
    <w:rsid w:val="7E560601"/>
    <w:rsid w:val="7E6FE872"/>
    <w:rsid w:val="7E7441A8"/>
    <w:rsid w:val="7EBDAC4B"/>
    <w:rsid w:val="7EF145B9"/>
    <w:rsid w:val="7F649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C4D5D2C"/>
  <w14:defaultImageDpi w14:val="300"/>
  <w15:docId w15:val="{7E1E62FF-4FCB-41C6-9CFC-501D1A24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CE0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930F9"/>
    <w:pPr>
      <w:keepNext/>
      <w:keepLines/>
      <w:numPr>
        <w:numId w:val="3"/>
      </w:numPr>
      <w:spacing w:before="260" w:after="260"/>
      <w:jc w:val="both"/>
      <w:outlineLvl w:val="0"/>
    </w:pPr>
    <w:rPr>
      <w:rFonts w:ascii="Myriad Pro" w:eastAsiaTheme="minorEastAsia" w:hAnsi="Myriad Pro" w:cstheme="minorBidi"/>
      <w:spacing w:val="15"/>
      <w:sz w:val="32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41A"/>
    <w:pPr>
      <w:keepNext/>
      <w:keepLines/>
      <w:numPr>
        <w:ilvl w:val="1"/>
        <w:numId w:val="3"/>
      </w:numPr>
      <w:spacing w:before="200" w:after="100"/>
      <w:outlineLvl w:val="1"/>
    </w:pPr>
    <w:rPr>
      <w:rFonts w:ascii="Myriad Pro" w:eastAsiaTheme="minorEastAsia" w:hAnsi="Myriad Pro" w:cs="Times New Roman"/>
      <w:b/>
      <w:bCs/>
      <w:color w:val="989AAC" w:themeColor="accent4"/>
      <w:sz w:val="24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48F"/>
    <w:pPr>
      <w:numPr>
        <w:ilvl w:val="2"/>
        <w:numId w:val="3"/>
      </w:numPr>
      <w:pBdr>
        <w:top w:val="single" w:sz="6" w:space="2" w:color="7A7A7A" w:themeColor="accent1"/>
      </w:pBdr>
      <w:spacing w:before="240" w:after="240" w:line="276" w:lineRule="auto"/>
      <w:outlineLvl w:val="2"/>
    </w:pPr>
    <w:rPr>
      <w:rFonts w:ascii="Myriad Pro" w:eastAsiaTheme="minorEastAsia" w:hAnsi="Myriad Pro" w:cstheme="minorBidi"/>
      <w:caps/>
      <w:color w:val="3C3C3C" w:themeColor="accent1" w:themeShade="7F"/>
      <w:spacing w:val="15"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48F"/>
    <w:pPr>
      <w:numPr>
        <w:ilvl w:val="3"/>
        <w:numId w:val="3"/>
      </w:numPr>
      <w:pBdr>
        <w:top w:val="dotted" w:sz="6" w:space="2" w:color="7A7A7A" w:themeColor="accent1"/>
      </w:pBdr>
      <w:spacing w:before="200" w:after="120" w:line="276" w:lineRule="auto"/>
      <w:outlineLvl w:val="3"/>
    </w:pPr>
    <w:rPr>
      <w:rFonts w:ascii="Myriad Pro" w:eastAsiaTheme="minorEastAsia" w:hAnsi="Myriad Pro" w:cstheme="minorBidi"/>
      <w:caps/>
      <w:color w:val="5B5B5B" w:themeColor="accent1" w:themeShade="BF"/>
      <w:spacing w:val="10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548F"/>
    <w:pPr>
      <w:numPr>
        <w:ilvl w:val="4"/>
        <w:numId w:val="3"/>
      </w:numPr>
      <w:pBdr>
        <w:bottom w:val="single" w:sz="6" w:space="1" w:color="7A7A7A" w:themeColor="accent1"/>
      </w:pBdr>
      <w:spacing w:before="200" w:line="276" w:lineRule="auto"/>
      <w:outlineLvl w:val="4"/>
    </w:pPr>
    <w:rPr>
      <w:rFonts w:ascii="Myriad Pro" w:eastAsiaTheme="minorEastAsia" w:hAnsi="Myriad Pro" w:cstheme="minorBidi"/>
      <w:color w:val="5B5B5B" w:themeColor="accent1" w:themeShade="BF"/>
      <w:spacing w:val="10"/>
      <w:sz w:val="20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7831"/>
    <w:pPr>
      <w:numPr>
        <w:ilvl w:val="5"/>
        <w:numId w:val="3"/>
      </w:numPr>
      <w:pBdr>
        <w:bottom w:val="dotted" w:sz="6" w:space="1" w:color="7A7A7A" w:themeColor="accent1"/>
      </w:pBdr>
      <w:spacing w:before="200" w:line="276" w:lineRule="auto"/>
      <w:outlineLvl w:val="5"/>
    </w:pPr>
    <w:rPr>
      <w:rFonts w:asciiTheme="minorHAnsi" w:eastAsiaTheme="minorEastAsia" w:hAnsiTheme="minorHAnsi" w:cstheme="minorBidi"/>
      <w:caps/>
      <w:color w:val="5B5B5B" w:themeColor="accent1" w:themeShade="BF"/>
      <w:spacing w:val="10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831"/>
    <w:pPr>
      <w:numPr>
        <w:ilvl w:val="6"/>
        <w:numId w:val="3"/>
      </w:numPr>
      <w:spacing w:before="200" w:line="276" w:lineRule="auto"/>
      <w:outlineLvl w:val="6"/>
    </w:pPr>
    <w:rPr>
      <w:rFonts w:asciiTheme="minorHAnsi" w:eastAsiaTheme="minorEastAsia" w:hAnsiTheme="minorHAnsi" w:cstheme="minorBidi"/>
      <w:caps/>
      <w:color w:val="5B5B5B" w:themeColor="accent1" w:themeShade="BF"/>
      <w:spacing w:val="10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831"/>
    <w:pPr>
      <w:numPr>
        <w:ilvl w:val="7"/>
        <w:numId w:val="3"/>
      </w:numPr>
      <w:spacing w:before="2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831"/>
    <w:pPr>
      <w:numPr>
        <w:ilvl w:val="8"/>
        <w:numId w:val="3"/>
      </w:numPr>
      <w:spacing w:before="200" w:line="276" w:lineRule="auto"/>
      <w:outlineLvl w:val="8"/>
    </w:pPr>
    <w:rPr>
      <w:rFonts w:asciiTheme="minorHAnsi" w:eastAsiaTheme="minorEastAsia" w:hAnsiTheme="minorHAnsi" w:cstheme="minorBidi"/>
      <w:i/>
      <w:iCs/>
      <w:caps/>
      <w:spacing w:val="10"/>
      <w:sz w:val="18"/>
      <w:szCs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41A"/>
    <w:rPr>
      <w:rFonts w:ascii="Myriad Pro" w:hAnsi="Myriad Pro"/>
      <w:b/>
      <w:bCs/>
      <w:color w:val="989AAC" w:themeColor="accent4"/>
      <w:sz w:val="24"/>
      <w:szCs w:val="26"/>
    </w:rPr>
  </w:style>
  <w:style w:type="paragraph" w:customStyle="1" w:styleId="Body">
    <w:name w:val="Body"/>
    <w:basedOn w:val="Normal"/>
    <w:autoRedefine/>
    <w:qFormat/>
    <w:rsid w:val="006E109C"/>
    <w:pPr>
      <w:spacing w:before="120" w:line="276" w:lineRule="auto"/>
      <w:ind w:right="-142"/>
    </w:pPr>
    <w:rPr>
      <w:rFonts w:ascii="Myriad Pro" w:eastAsiaTheme="minorEastAsia" w:hAnsi="Myriad Pro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565D"/>
    <w:pPr>
      <w:tabs>
        <w:tab w:val="center" w:pos="4320"/>
        <w:tab w:val="right" w:pos="8640"/>
      </w:tabs>
    </w:pPr>
    <w:rPr>
      <w:rFonts w:ascii="Myriad Pro" w:eastAsiaTheme="minorEastAsia" w:hAnsi="Myriad Pro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56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565D"/>
    <w:pPr>
      <w:tabs>
        <w:tab w:val="center" w:pos="4320"/>
        <w:tab w:val="right" w:pos="8640"/>
      </w:tabs>
    </w:pPr>
    <w:rPr>
      <w:rFonts w:ascii="Myriad Pro" w:eastAsiaTheme="minorEastAsia" w:hAnsi="Myriad Pro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565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5D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C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Version">
    <w:name w:val="Cover Version"/>
    <w:basedOn w:val="Normal"/>
    <w:autoRedefine/>
    <w:uiPriority w:val="99"/>
    <w:qFormat/>
    <w:rsid w:val="003930F9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Myriad Pro" w:eastAsiaTheme="minorEastAsia" w:hAnsi="Myriad Pro" w:cs="MinionPro-Regular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2E7831"/>
  </w:style>
  <w:style w:type="character" w:customStyle="1" w:styleId="Heading1Char">
    <w:name w:val="Heading 1 Char"/>
    <w:basedOn w:val="DefaultParagraphFont"/>
    <w:link w:val="Heading1"/>
    <w:uiPriority w:val="99"/>
    <w:rsid w:val="003930F9"/>
    <w:rPr>
      <w:rFonts w:ascii="Myriad Pro" w:hAnsi="Myriad Pro" w:cstheme="minorBidi"/>
      <w:spacing w:val="15"/>
      <w:sz w:val="32"/>
      <w:szCs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2548F"/>
    <w:rPr>
      <w:rFonts w:ascii="Myriad Pro" w:hAnsi="Myriad Pro" w:cstheme="minorBidi"/>
      <w:caps/>
      <w:color w:val="3C3C3C" w:themeColor="accent1" w:themeShade="7F"/>
      <w:spacing w:val="15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2548F"/>
    <w:rPr>
      <w:rFonts w:ascii="Myriad Pro" w:hAnsi="Myriad Pro" w:cstheme="minorBidi"/>
      <w:caps/>
      <w:color w:val="5B5B5B" w:themeColor="accent1" w:themeShade="BF"/>
      <w:spacing w:val="10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2548F"/>
    <w:rPr>
      <w:rFonts w:ascii="Myriad Pro" w:hAnsi="Myriad Pro" w:cstheme="minorBidi"/>
      <w:color w:val="5B5B5B" w:themeColor="accent1" w:themeShade="BF"/>
      <w:spacing w:val="10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E7831"/>
    <w:rPr>
      <w:rFonts w:asciiTheme="minorHAnsi" w:hAnsiTheme="minorHAnsi" w:cstheme="minorBidi"/>
      <w:caps/>
      <w:color w:val="5B5B5B" w:themeColor="accent1" w:themeShade="BF"/>
      <w:spacing w:val="10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831"/>
    <w:rPr>
      <w:rFonts w:asciiTheme="minorHAnsi" w:hAnsiTheme="minorHAnsi" w:cstheme="minorBidi"/>
      <w:caps/>
      <w:color w:val="5B5B5B" w:themeColor="accent1" w:themeShade="BF"/>
      <w:spacing w:val="10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831"/>
    <w:rPr>
      <w:rFonts w:asciiTheme="minorHAnsi" w:hAnsiTheme="minorHAnsi" w:cstheme="minorBidi"/>
      <w:caps/>
      <w:spacing w:val="10"/>
      <w:sz w:val="18"/>
      <w:szCs w:val="18"/>
      <w:lang w:val="en-A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831"/>
    <w:rPr>
      <w:rFonts w:asciiTheme="minorHAnsi" w:hAnsiTheme="minorHAnsi" w:cstheme="minorBidi"/>
      <w:i/>
      <w:iCs/>
      <w:caps/>
      <w:spacing w:val="10"/>
      <w:sz w:val="18"/>
      <w:szCs w:val="18"/>
      <w:lang w:val="en-AU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65446"/>
    <w:pPr>
      <w:spacing w:after="300"/>
      <w:contextualSpacing/>
    </w:pPr>
    <w:rPr>
      <w:rFonts w:ascii="Myriad Pro" w:eastAsiaTheme="majorEastAsia" w:hAnsi="Myriad Pro" w:cstheme="majorBidi"/>
      <w:color w:val="14467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5446"/>
    <w:rPr>
      <w:rFonts w:ascii="Myriad Pro" w:eastAsiaTheme="majorEastAsia" w:hAnsi="Myriad Pro" w:cstheme="majorBidi"/>
      <w:color w:val="14467C"/>
      <w:spacing w:val="5"/>
      <w:kern w:val="28"/>
      <w:sz w:val="52"/>
      <w:szCs w:val="52"/>
      <w:lang w:eastAsia="en-US"/>
    </w:rPr>
  </w:style>
  <w:style w:type="paragraph" w:styleId="TOCHeading">
    <w:name w:val="TOC Heading"/>
    <w:next w:val="Normal"/>
    <w:autoRedefine/>
    <w:uiPriority w:val="39"/>
    <w:unhideWhenUsed/>
    <w:qFormat/>
    <w:rsid w:val="003930F9"/>
    <w:pPr>
      <w:spacing w:after="120"/>
    </w:pPr>
    <w:rPr>
      <w:rFonts w:ascii="Myriad Pro" w:hAnsi="Myriad Pro" w:cstheme="minorBidi"/>
      <w:spacing w:val="15"/>
      <w:sz w:val="32"/>
      <w:szCs w:val="22"/>
      <w:lang w:val="en-AU" w:eastAsia="en-US"/>
    </w:rPr>
  </w:style>
  <w:style w:type="paragraph" w:customStyle="1" w:styleId="BodyBold">
    <w:name w:val="Body Bold"/>
    <w:basedOn w:val="Body"/>
    <w:qFormat/>
    <w:rsid w:val="00FF31EA"/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50FE3"/>
    <w:pPr>
      <w:tabs>
        <w:tab w:val="right" w:leader="dot" w:pos="8222"/>
        <w:tab w:val="right" w:leader="dot" w:pos="9016"/>
      </w:tabs>
      <w:spacing w:before="100" w:after="100" w:line="276" w:lineRule="auto"/>
    </w:pPr>
    <w:rPr>
      <w:rFonts w:ascii="Myriad Pro" w:eastAsiaTheme="minorEastAsia" w:hAnsi="Myriad Pro" w:cstheme="minorBidi"/>
      <w:noProof/>
      <w:sz w:val="20"/>
      <w:szCs w:val="20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50FE3"/>
    <w:pPr>
      <w:tabs>
        <w:tab w:val="left" w:pos="880"/>
        <w:tab w:val="right" w:leader="dot" w:pos="8222"/>
        <w:tab w:val="right" w:leader="dot" w:pos="9016"/>
      </w:tabs>
      <w:spacing w:before="100" w:after="100" w:line="276" w:lineRule="auto"/>
      <w:ind w:left="200"/>
    </w:pPr>
    <w:rPr>
      <w:rFonts w:ascii="Myriad Pro" w:eastAsiaTheme="minorEastAsia" w:hAnsi="Myriad Pro" w:cstheme="minorBidi"/>
      <w:noProof/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50FE3"/>
    <w:pPr>
      <w:tabs>
        <w:tab w:val="right" w:leader="dot" w:pos="8222"/>
      </w:tabs>
      <w:spacing w:before="100" w:after="100" w:line="276" w:lineRule="auto"/>
      <w:ind w:left="400"/>
    </w:pPr>
    <w:rPr>
      <w:rFonts w:ascii="Myriad Pro" w:eastAsiaTheme="minorEastAsia" w:hAnsi="Myriad Pro" w:cstheme="minorBidi"/>
      <w:noProof/>
      <w:sz w:val="20"/>
      <w:szCs w:val="20"/>
      <w:lang w:val="en-AU"/>
    </w:rPr>
  </w:style>
  <w:style w:type="character" w:styleId="Strong">
    <w:name w:val="Strong"/>
    <w:uiPriority w:val="22"/>
    <w:qFormat/>
    <w:rsid w:val="00FF31EA"/>
    <w:rPr>
      <w:b/>
      <w:bCs/>
    </w:rPr>
  </w:style>
  <w:style w:type="character" w:styleId="Emphasis">
    <w:name w:val="Emphasis"/>
    <w:qFormat/>
    <w:rsid w:val="00641A23"/>
    <w:rPr>
      <w:caps/>
      <w:color w:val="3C3C3C" w:themeColor="accent1" w:themeShade="7F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FF31EA"/>
    <w:pPr>
      <w:ind w:left="720"/>
      <w:contextualSpacing/>
    </w:pPr>
    <w:rPr>
      <w:rFonts w:eastAsia="Times New Roman" w:cs="Times New Roman"/>
      <w:szCs w:val="24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7E5"/>
    <w:pPr>
      <w:numPr>
        <w:ilvl w:val="1"/>
      </w:numPr>
    </w:pPr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47E5"/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  <w:lang w:eastAsia="en-US"/>
    </w:rPr>
  </w:style>
  <w:style w:type="table" w:customStyle="1" w:styleId="GridTable4-Accent11">
    <w:name w:val="Grid Table 4 - Accent 11"/>
    <w:basedOn w:val="TableNormal"/>
    <w:uiPriority w:val="49"/>
    <w:rsid w:val="007B1D2B"/>
    <w:pPr>
      <w:spacing w:before="200"/>
    </w:pPr>
    <w:rPr>
      <w:rFonts w:ascii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AFAFAF" w:themeColor="accent1" w:themeTint="99"/>
        <w:left w:val="single" w:sz="4" w:space="0" w:color="AFAFAF" w:themeColor="accent1" w:themeTint="99"/>
        <w:bottom w:val="single" w:sz="4" w:space="0" w:color="AFAFAF" w:themeColor="accent1" w:themeTint="99"/>
        <w:right w:val="single" w:sz="4" w:space="0" w:color="AFAFAF" w:themeColor="accent1" w:themeTint="99"/>
        <w:insideH w:val="single" w:sz="4" w:space="0" w:color="AFAFAF" w:themeColor="accent1" w:themeTint="99"/>
        <w:insideV w:val="single" w:sz="4" w:space="0" w:color="AFAF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7A7A" w:themeColor="accent1"/>
          <w:left w:val="single" w:sz="4" w:space="0" w:color="7A7A7A" w:themeColor="accent1"/>
          <w:bottom w:val="single" w:sz="4" w:space="0" w:color="7A7A7A" w:themeColor="accent1"/>
          <w:right w:val="single" w:sz="4" w:space="0" w:color="7A7A7A" w:themeColor="accent1"/>
          <w:insideH w:val="nil"/>
          <w:insideV w:val="nil"/>
        </w:tcBorders>
        <w:shd w:val="clear" w:color="auto" w:fill="7A7A7A" w:themeFill="accent1"/>
      </w:tcPr>
    </w:tblStylePr>
    <w:tblStylePr w:type="lastRow">
      <w:rPr>
        <w:b/>
        <w:bCs/>
      </w:rPr>
      <w:tblPr/>
      <w:tcPr>
        <w:tcBorders>
          <w:top w:val="double" w:sz="4" w:space="0" w:color="7A7A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paragraph" w:customStyle="1" w:styleId="Bullet">
    <w:name w:val="Bullet"/>
    <w:basedOn w:val="Body"/>
    <w:qFormat/>
    <w:rsid w:val="00EB366E"/>
    <w:pPr>
      <w:numPr>
        <w:numId w:val="1"/>
      </w:numPr>
      <w:spacing w:before="60" w:line="240" w:lineRule="auto"/>
      <w:ind w:left="714" w:hanging="357"/>
    </w:pPr>
  </w:style>
  <w:style w:type="paragraph" w:customStyle="1" w:styleId="Subheading2">
    <w:name w:val="Subheading 2"/>
    <w:basedOn w:val="Heading2"/>
    <w:autoRedefine/>
    <w:qFormat/>
    <w:rsid w:val="003930F9"/>
    <w:pPr>
      <w:keepNext w:val="0"/>
      <w:keepLines w:val="0"/>
      <w:pBdr>
        <w:top w:val="single" w:sz="24" w:space="0" w:color="E4E4E4" w:themeColor="accent1" w:themeTint="33"/>
        <w:left w:val="single" w:sz="24" w:space="0" w:color="E4E4E4" w:themeColor="accent1" w:themeTint="33"/>
        <w:bottom w:val="single" w:sz="24" w:space="0" w:color="E4E4E4" w:themeColor="accent1" w:themeTint="33"/>
        <w:right w:val="single" w:sz="24" w:space="0" w:color="E4E4E4" w:themeColor="accent1" w:themeTint="33"/>
      </w:pBdr>
      <w:shd w:val="clear" w:color="auto" w:fill="E4E4E4" w:themeFill="accent1" w:themeFillTint="33"/>
      <w:spacing w:before="240" w:after="200" w:line="276" w:lineRule="auto"/>
    </w:pPr>
    <w:rPr>
      <w:b w:val="0"/>
      <w:color w:val="auto"/>
      <w:spacing w:val="15"/>
    </w:rPr>
  </w:style>
  <w:style w:type="paragraph" w:customStyle="1" w:styleId="TableHeadding">
    <w:name w:val="Table Headding"/>
    <w:basedOn w:val="Normal"/>
    <w:qFormat/>
    <w:rsid w:val="00641A23"/>
    <w:rPr>
      <w:rFonts w:ascii="Myriad Pro" w:eastAsiaTheme="minorEastAsia" w:hAnsi="Myriad Pro" w:cstheme="minorBidi"/>
      <w:color w:val="FFFFFF" w:themeColor="background1"/>
      <w:sz w:val="20"/>
      <w:szCs w:val="20"/>
      <w:lang w:val="en-AU"/>
    </w:rPr>
  </w:style>
  <w:style w:type="paragraph" w:customStyle="1" w:styleId="CoverHeading1">
    <w:name w:val="Cover Heading 1"/>
    <w:basedOn w:val="Normal"/>
    <w:autoRedefine/>
    <w:qFormat/>
    <w:rsid w:val="003930F9"/>
    <w:pPr>
      <w:framePr w:hSpace="180" w:wrap="around" w:vAnchor="page" w:hAnchor="page" w:x="4690" w:y="10985"/>
      <w:jc w:val="right"/>
    </w:pPr>
    <w:rPr>
      <w:rFonts w:ascii="Myriad Pro" w:eastAsiaTheme="minorEastAsia" w:hAnsi="Myriad Pro" w:cs="Times New Roman"/>
      <w:sz w:val="36"/>
      <w:szCs w:val="36"/>
    </w:rPr>
  </w:style>
  <w:style w:type="paragraph" w:customStyle="1" w:styleId="CoverDate">
    <w:name w:val="Cover Date"/>
    <w:basedOn w:val="Normal"/>
    <w:autoRedefine/>
    <w:qFormat/>
    <w:rsid w:val="003930F9"/>
    <w:pPr>
      <w:framePr w:hSpace="180" w:wrap="around" w:vAnchor="page" w:hAnchor="page" w:x="4690" w:y="10985"/>
      <w:jc w:val="right"/>
    </w:pPr>
    <w:rPr>
      <w:rFonts w:ascii="Myriad Pro" w:eastAsiaTheme="minorEastAsia" w:hAnsi="Myriad Pro" w:cs="Times New Roman"/>
      <w:sz w:val="28"/>
      <w:szCs w:val="28"/>
    </w:rPr>
  </w:style>
  <w:style w:type="paragraph" w:customStyle="1" w:styleId="CopyRight">
    <w:name w:val="Copy Right"/>
    <w:basedOn w:val="Normal"/>
    <w:autoRedefine/>
    <w:qFormat/>
    <w:rsid w:val="003930F9"/>
    <w:pPr>
      <w:framePr w:hSpace="180" w:wrap="around" w:vAnchor="text" w:hAnchor="page" w:x="982" w:y="13637"/>
      <w:jc w:val="both"/>
    </w:pPr>
    <w:rPr>
      <w:rFonts w:ascii="Myriad Pro" w:eastAsiaTheme="minorEastAsia" w:hAnsi="Myriad Pro" w:cs="Times New Roman"/>
      <w:smallCaps/>
      <w:sz w:val="16"/>
      <w:szCs w:val="16"/>
    </w:rPr>
  </w:style>
  <w:style w:type="paragraph" w:customStyle="1" w:styleId="Copyright-TopPage">
    <w:name w:val="Copy right - Top Page"/>
    <w:basedOn w:val="CoverVersion"/>
    <w:autoRedefine/>
    <w:qFormat/>
    <w:rsid w:val="003930F9"/>
    <w:pPr>
      <w:numPr>
        <w:numId w:val="2"/>
      </w:numPr>
      <w:ind w:right="-900"/>
    </w:pPr>
    <w:rPr>
      <w:rFonts w:cs="MyriadPro-Light"/>
      <w:smallCaps/>
      <w:sz w:val="16"/>
      <w:szCs w:val="16"/>
    </w:rPr>
  </w:style>
  <w:style w:type="paragraph" w:customStyle="1" w:styleId="Bodyindent">
    <w:name w:val="Body indent"/>
    <w:basedOn w:val="Body"/>
    <w:qFormat/>
    <w:rsid w:val="006E109C"/>
    <w:pPr>
      <w:ind w:left="720" w:hanging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3A68"/>
    <w:rPr>
      <w:rFonts w:ascii="Calibri" w:eastAsia="Times New Roman" w:hAnsi="Calibri"/>
      <w:sz w:val="22"/>
      <w:szCs w:val="24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4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2D3"/>
    <w:rPr>
      <w:rFonts w:ascii="Calibri" w:eastAsiaTheme="minorHAnsi" w:hAnsi="Calibri"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2D3"/>
    <w:rPr>
      <w:rFonts w:ascii="Calibri" w:eastAsiaTheme="minorHAnsi" w:hAnsi="Calibri" w:cs="Calibr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3642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610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103"/>
    <w:rPr>
      <w:rFonts w:ascii="Calibri" w:eastAsiaTheme="minorHAnsi" w:hAnsi="Calibri" w:cstheme="minorBid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67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05EE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7A0633"/>
  </w:style>
  <w:style w:type="character" w:customStyle="1" w:styleId="apple-tab-span">
    <w:name w:val="apple-tab-span"/>
    <w:basedOn w:val="DefaultParagraphFont"/>
    <w:rsid w:val="005C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8049">
                      <w:marLeft w:val="660"/>
                      <w:marRight w:val="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376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0583F31F15B4383DA1BECBAFCEC1F" ma:contentTypeVersion="12" ma:contentTypeDescription="Create a new document." ma:contentTypeScope="" ma:versionID="b5cc064ad9acbe4992f5bd1ad77d1c80">
  <xsd:schema xmlns:xsd="http://www.w3.org/2001/XMLSchema" xmlns:xs="http://www.w3.org/2001/XMLSchema" xmlns:p="http://schemas.microsoft.com/office/2006/metadata/properties" xmlns:ns3="01ea1ec6-3912-41f9-b769-e95660c4852d" xmlns:ns4="22231d8f-5d22-447c-8557-08f53e31097c" targetNamespace="http://schemas.microsoft.com/office/2006/metadata/properties" ma:root="true" ma:fieldsID="23cbda3a5085f9efb6caf8466fb8177c" ns3:_="" ns4:_="">
    <xsd:import namespace="01ea1ec6-3912-41f9-b769-e95660c4852d"/>
    <xsd:import namespace="22231d8f-5d22-447c-8557-08f53e3109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a1ec6-3912-41f9-b769-e95660c48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31d8f-5d22-447c-8557-08f53e31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AFC6D-66BC-4883-83DB-72CE87591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4BC3A-F2E5-46D3-80A5-B2B542B9E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186D3-C645-4753-A7DD-43E43327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3A780-B683-47A6-99A5-A562A8E3D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a1ec6-3912-41f9-b769-e95660c4852d"/>
    <ds:schemaRef ds:uri="22231d8f-5d22-447c-8557-08f53e31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Kops - DFBF</dc:creator>
  <cp:keywords/>
  <dc:description/>
  <cp:lastModifiedBy>Eva Kops</cp:lastModifiedBy>
  <cp:revision>10</cp:revision>
  <cp:lastPrinted>2023-12-05T14:46:00Z</cp:lastPrinted>
  <dcterms:created xsi:type="dcterms:W3CDTF">2024-06-11T11:03:00Z</dcterms:created>
  <dcterms:modified xsi:type="dcterms:W3CDTF">2024-06-11T11:08:00Z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0x0101008870583F31F15B4383DA1BECBAFCEC1F</vt:lpwstr>
  </property>
</Properties>
</file>